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C4451" w14:textId="1A9DE2A2" w:rsidR="00296251" w:rsidRDefault="00071307" w:rsidP="00071307">
      <w:pPr>
        <w:spacing w:line="360" w:lineRule="auto"/>
        <w:jc w:val="center"/>
        <w:rPr>
          <w:b/>
          <w:bCs/>
          <w:sz w:val="32"/>
          <w:szCs w:val="32"/>
        </w:rPr>
      </w:pPr>
      <w:r>
        <w:rPr>
          <w:b/>
          <w:bCs/>
          <w:sz w:val="32"/>
          <w:szCs w:val="32"/>
        </w:rPr>
        <w:t>Prédication du 15 novembre 2020</w:t>
      </w:r>
    </w:p>
    <w:p w14:paraId="360C1AFF" w14:textId="656E306F" w:rsidR="00D27C5A" w:rsidRDefault="00D27C5A" w:rsidP="00071307">
      <w:pPr>
        <w:spacing w:line="360" w:lineRule="auto"/>
        <w:jc w:val="center"/>
        <w:rPr>
          <w:b/>
          <w:bCs/>
          <w:sz w:val="32"/>
          <w:szCs w:val="32"/>
        </w:rPr>
      </w:pPr>
      <w:r>
        <w:rPr>
          <w:b/>
          <w:bCs/>
          <w:sz w:val="32"/>
          <w:szCs w:val="32"/>
        </w:rPr>
        <w:t xml:space="preserve">Quand le compte n’y est </w:t>
      </w:r>
      <w:proofErr w:type="gramStart"/>
      <w:r>
        <w:rPr>
          <w:b/>
          <w:bCs/>
          <w:sz w:val="32"/>
          <w:szCs w:val="32"/>
        </w:rPr>
        <w:t>pas….</w:t>
      </w:r>
      <w:proofErr w:type="gramEnd"/>
      <w:r>
        <w:rPr>
          <w:b/>
          <w:bCs/>
          <w:sz w:val="32"/>
          <w:szCs w:val="32"/>
        </w:rPr>
        <w:t xml:space="preserve">ou la parabole des talents ! </w:t>
      </w:r>
    </w:p>
    <w:p w14:paraId="6B830AC9" w14:textId="19B448EB" w:rsidR="00010B49" w:rsidRDefault="005544A1" w:rsidP="003B15C6">
      <w:pPr>
        <w:spacing w:line="360" w:lineRule="auto"/>
        <w:jc w:val="both"/>
        <w:rPr>
          <w:rFonts w:ascii="Georgia" w:eastAsia="Times New Roman" w:hAnsi="Georgia" w:cs="Times New Roman"/>
          <w:sz w:val="24"/>
          <w:szCs w:val="24"/>
          <w:bdr w:val="none" w:sz="0" w:space="0" w:color="auto" w:frame="1"/>
          <w:lang w:eastAsia="fr-FR"/>
        </w:rPr>
      </w:pPr>
      <w:r w:rsidRPr="00140340">
        <w:rPr>
          <w:rFonts w:ascii="Georgia" w:eastAsia="Times New Roman" w:hAnsi="Georgia" w:cs="Times New Roman"/>
          <w:b/>
          <w:bCs/>
          <w:sz w:val="24"/>
          <w:szCs w:val="24"/>
          <w:u w:val="single"/>
          <w:bdr w:val="none" w:sz="0" w:space="0" w:color="auto" w:frame="1"/>
          <w:lang w:eastAsia="fr-FR"/>
        </w:rPr>
        <w:t>Int</w:t>
      </w:r>
      <w:r w:rsidR="00140340" w:rsidRPr="00140340">
        <w:rPr>
          <w:rFonts w:ascii="Georgia" w:eastAsia="Times New Roman" w:hAnsi="Georgia" w:cs="Times New Roman"/>
          <w:b/>
          <w:bCs/>
          <w:sz w:val="24"/>
          <w:szCs w:val="24"/>
          <w:u w:val="single"/>
          <w:bdr w:val="none" w:sz="0" w:space="0" w:color="auto" w:frame="1"/>
          <w:lang w:eastAsia="fr-FR"/>
        </w:rPr>
        <w:t>r</w:t>
      </w:r>
      <w:r w:rsidRPr="00140340">
        <w:rPr>
          <w:rFonts w:ascii="Georgia" w:eastAsia="Times New Roman" w:hAnsi="Georgia" w:cs="Times New Roman"/>
          <w:b/>
          <w:bCs/>
          <w:sz w:val="24"/>
          <w:szCs w:val="24"/>
          <w:u w:val="single"/>
          <w:bdr w:val="none" w:sz="0" w:space="0" w:color="auto" w:frame="1"/>
          <w:lang w:eastAsia="fr-FR"/>
        </w:rPr>
        <w:t>oduction</w:t>
      </w:r>
      <w:r>
        <w:rPr>
          <w:rFonts w:ascii="Georgia" w:eastAsia="Times New Roman" w:hAnsi="Georgia" w:cs="Times New Roman"/>
          <w:sz w:val="24"/>
          <w:szCs w:val="24"/>
          <w:bdr w:val="none" w:sz="0" w:space="0" w:color="auto" w:frame="1"/>
          <w:lang w:eastAsia="fr-FR"/>
        </w:rPr>
        <w:t xml:space="preserve"> </w:t>
      </w:r>
    </w:p>
    <w:p w14:paraId="6D621ADD" w14:textId="14A54656" w:rsidR="005544A1" w:rsidRPr="00071307" w:rsidRDefault="005544A1" w:rsidP="003B15C6">
      <w:pPr>
        <w:spacing w:line="360" w:lineRule="auto"/>
        <w:jc w:val="both"/>
        <w:rPr>
          <w:rFonts w:ascii="Georgia" w:eastAsia="Times New Roman" w:hAnsi="Georgia" w:cs="Times New Roman"/>
          <w:sz w:val="24"/>
          <w:szCs w:val="24"/>
          <w:bdr w:val="none" w:sz="0" w:space="0" w:color="auto" w:frame="1"/>
          <w:lang w:eastAsia="fr-FR"/>
        </w:rPr>
      </w:pPr>
      <w:r>
        <w:rPr>
          <w:rFonts w:ascii="Georgia" w:eastAsia="Times New Roman" w:hAnsi="Georgia" w:cs="Times New Roman"/>
          <w:sz w:val="24"/>
          <w:szCs w:val="24"/>
          <w:bdr w:val="none" w:sz="0" w:space="0" w:color="auto" w:frame="1"/>
          <w:lang w:eastAsia="fr-FR"/>
        </w:rPr>
        <w:t xml:space="preserve">Nous allons nous mettre à l’écoute de la parabole des Talents. Le </w:t>
      </w:r>
      <w:proofErr w:type="spellStart"/>
      <w:r>
        <w:rPr>
          <w:rFonts w:ascii="Georgia" w:eastAsia="Times New Roman" w:hAnsi="Georgia" w:cs="Times New Roman"/>
          <w:sz w:val="24"/>
          <w:szCs w:val="24"/>
          <w:bdr w:val="none" w:sz="0" w:space="0" w:color="auto" w:frame="1"/>
          <w:lang w:eastAsia="fr-FR"/>
        </w:rPr>
        <w:t>savez vous</w:t>
      </w:r>
      <w:proofErr w:type="spellEnd"/>
      <w:r>
        <w:rPr>
          <w:rFonts w:ascii="Georgia" w:eastAsia="Times New Roman" w:hAnsi="Georgia" w:cs="Times New Roman"/>
          <w:sz w:val="24"/>
          <w:szCs w:val="24"/>
          <w:bdr w:val="none" w:sz="0" w:space="0" w:color="auto" w:frame="1"/>
          <w:lang w:eastAsia="fr-FR"/>
        </w:rPr>
        <w:t xml:space="preserve"> un talent représentait 35 kilos d’argent. C’était </w:t>
      </w:r>
      <w:proofErr w:type="gramStart"/>
      <w:r>
        <w:rPr>
          <w:rFonts w:ascii="Georgia" w:eastAsia="Times New Roman" w:hAnsi="Georgia" w:cs="Times New Roman"/>
          <w:sz w:val="24"/>
          <w:szCs w:val="24"/>
          <w:bdr w:val="none" w:sz="0" w:space="0" w:color="auto" w:frame="1"/>
          <w:lang w:eastAsia="fr-FR"/>
        </w:rPr>
        <w:t>une sommes considérable</w:t>
      </w:r>
      <w:proofErr w:type="gramEnd"/>
      <w:r>
        <w:rPr>
          <w:rFonts w:ascii="Georgia" w:eastAsia="Times New Roman" w:hAnsi="Georgia" w:cs="Times New Roman"/>
          <w:sz w:val="24"/>
          <w:szCs w:val="24"/>
          <w:bdr w:val="none" w:sz="0" w:space="0" w:color="auto" w:frame="1"/>
          <w:lang w:eastAsia="fr-FR"/>
        </w:rPr>
        <w:t>, l’équivalent de 20 ans de salaire. Voilà un maître de maison qui va confier à ses serviteurs, 5, 2, et 1 talent</w:t>
      </w:r>
      <w:r w:rsidR="009D3F56">
        <w:rPr>
          <w:rFonts w:ascii="Georgia" w:eastAsia="Times New Roman" w:hAnsi="Georgia" w:cs="Times New Roman"/>
          <w:sz w:val="24"/>
          <w:szCs w:val="24"/>
          <w:bdr w:val="none" w:sz="0" w:space="0" w:color="auto" w:frame="1"/>
          <w:lang w:eastAsia="fr-FR"/>
        </w:rPr>
        <w:t>s</w:t>
      </w:r>
      <w:r>
        <w:rPr>
          <w:rFonts w:ascii="Georgia" w:eastAsia="Times New Roman" w:hAnsi="Georgia" w:cs="Times New Roman"/>
          <w:sz w:val="24"/>
          <w:szCs w:val="24"/>
          <w:bdr w:val="none" w:sz="0" w:space="0" w:color="auto" w:frame="1"/>
          <w:lang w:eastAsia="fr-FR"/>
        </w:rPr>
        <w:t>.</w:t>
      </w:r>
      <w:r w:rsidR="009D3F56">
        <w:rPr>
          <w:rFonts w:ascii="Georgia" w:eastAsia="Times New Roman" w:hAnsi="Georgia" w:cs="Times New Roman"/>
          <w:sz w:val="24"/>
          <w:szCs w:val="24"/>
          <w:bdr w:val="none" w:sz="0" w:space="0" w:color="auto" w:frame="1"/>
          <w:lang w:eastAsia="fr-FR"/>
        </w:rPr>
        <w:t xml:space="preserve"> </w:t>
      </w:r>
      <w:r w:rsidR="00895623">
        <w:rPr>
          <w:rFonts w:ascii="Georgia" w:eastAsia="Times New Roman" w:hAnsi="Georgia" w:cs="Times New Roman"/>
          <w:sz w:val="24"/>
          <w:szCs w:val="24"/>
          <w:bdr w:val="none" w:sz="0" w:space="0" w:color="auto" w:frame="1"/>
          <w:lang w:eastAsia="fr-FR"/>
        </w:rPr>
        <w:t xml:space="preserve"> Mais </w:t>
      </w:r>
      <w:r w:rsidR="00071307">
        <w:rPr>
          <w:rFonts w:ascii="Georgia" w:eastAsia="Times New Roman" w:hAnsi="Georgia" w:cs="Times New Roman"/>
          <w:sz w:val="24"/>
          <w:szCs w:val="24"/>
          <w:bdr w:val="none" w:sz="0" w:space="0" w:color="auto" w:frame="1"/>
          <w:lang w:eastAsia="fr-FR"/>
        </w:rPr>
        <w:t>s</w:t>
      </w:r>
      <w:r w:rsidR="00895623">
        <w:rPr>
          <w:rFonts w:ascii="Georgia" w:eastAsia="Times New Roman" w:hAnsi="Georgia" w:cs="Times New Roman"/>
          <w:sz w:val="24"/>
          <w:szCs w:val="24"/>
          <w:bdr w:val="none" w:sz="0" w:space="0" w:color="auto" w:frame="1"/>
          <w:lang w:eastAsia="fr-FR"/>
        </w:rPr>
        <w:t xml:space="preserve">i la parabole fait un clin d’œil </w:t>
      </w:r>
      <w:proofErr w:type="spellStart"/>
      <w:r w:rsidR="00895623">
        <w:rPr>
          <w:rFonts w:ascii="Georgia" w:eastAsia="Times New Roman" w:hAnsi="Georgia" w:cs="Times New Roman"/>
          <w:sz w:val="24"/>
          <w:szCs w:val="24"/>
          <w:bdr w:val="none" w:sz="0" w:space="0" w:color="auto" w:frame="1"/>
          <w:lang w:eastAsia="fr-FR"/>
        </w:rPr>
        <w:t>étonamment</w:t>
      </w:r>
      <w:proofErr w:type="spellEnd"/>
      <w:r w:rsidR="00895623">
        <w:rPr>
          <w:rFonts w:ascii="Georgia" w:eastAsia="Times New Roman" w:hAnsi="Georgia" w:cs="Times New Roman"/>
          <w:sz w:val="24"/>
          <w:szCs w:val="24"/>
          <w:bdr w:val="none" w:sz="0" w:space="0" w:color="auto" w:frame="1"/>
          <w:lang w:eastAsia="fr-FR"/>
        </w:rPr>
        <w:t xml:space="preserve"> moderne au capital risque qui aujourd’hui gouverne le monde de la Finance, bien sûr ces talents sont à interpréter métaphoriquement </w:t>
      </w:r>
      <w:r w:rsidR="00B87B54">
        <w:rPr>
          <w:rFonts w:ascii="Georgia" w:eastAsia="Times New Roman" w:hAnsi="Georgia" w:cs="Times New Roman"/>
          <w:sz w:val="24"/>
          <w:szCs w:val="24"/>
          <w:bdr w:val="none" w:sz="0" w:space="0" w:color="auto" w:frame="1"/>
          <w:lang w:eastAsia="fr-FR"/>
        </w:rPr>
        <w:t>comme nous y invite le sens du mot talent</w:t>
      </w:r>
      <w:r w:rsidR="00071307">
        <w:rPr>
          <w:rFonts w:ascii="Georgia" w:eastAsia="Times New Roman" w:hAnsi="Georgia" w:cs="Times New Roman"/>
          <w:sz w:val="24"/>
          <w:szCs w:val="24"/>
          <w:bdr w:val="none" w:sz="0" w:space="0" w:color="auto" w:frame="1"/>
          <w:lang w:eastAsia="fr-FR"/>
        </w:rPr>
        <w:t xml:space="preserve"> </w:t>
      </w:r>
      <w:r w:rsidR="00B87B54">
        <w:rPr>
          <w:rFonts w:ascii="Georgia" w:eastAsia="Times New Roman" w:hAnsi="Georgia" w:cs="Times New Roman"/>
          <w:sz w:val="24"/>
          <w:szCs w:val="24"/>
          <w:bdr w:val="none" w:sz="0" w:space="0" w:color="auto" w:frame="1"/>
          <w:lang w:eastAsia="fr-FR"/>
        </w:rPr>
        <w:t xml:space="preserve">en </w:t>
      </w:r>
      <w:proofErr w:type="spellStart"/>
      <w:proofErr w:type="gramStart"/>
      <w:r w:rsidR="00B87B54">
        <w:rPr>
          <w:rFonts w:ascii="Georgia" w:eastAsia="Times New Roman" w:hAnsi="Georgia" w:cs="Times New Roman"/>
          <w:sz w:val="24"/>
          <w:szCs w:val="24"/>
          <w:bdr w:val="none" w:sz="0" w:space="0" w:color="auto" w:frame="1"/>
          <w:lang w:eastAsia="fr-FR"/>
        </w:rPr>
        <w:t>français</w:t>
      </w:r>
      <w:r w:rsidR="00895623">
        <w:rPr>
          <w:rFonts w:ascii="Georgia" w:eastAsia="Times New Roman" w:hAnsi="Georgia" w:cs="Times New Roman"/>
          <w:sz w:val="24"/>
          <w:szCs w:val="24"/>
          <w:bdr w:val="none" w:sz="0" w:space="0" w:color="auto" w:frame="1"/>
          <w:lang w:eastAsia="fr-FR"/>
        </w:rPr>
        <w:t>.</w:t>
      </w:r>
      <w:r w:rsidR="009D3F56" w:rsidRPr="00071307">
        <w:rPr>
          <w:rFonts w:ascii="Georgia" w:eastAsia="Times New Roman" w:hAnsi="Georgia" w:cs="Times New Roman"/>
          <w:sz w:val="24"/>
          <w:szCs w:val="24"/>
          <w:bdr w:val="none" w:sz="0" w:space="0" w:color="auto" w:frame="1"/>
          <w:lang w:eastAsia="fr-FR"/>
        </w:rPr>
        <w:t>Ecoutons</w:t>
      </w:r>
      <w:proofErr w:type="spellEnd"/>
      <w:proofErr w:type="gramEnd"/>
      <w:r w:rsidR="009D3F56" w:rsidRPr="00071307">
        <w:rPr>
          <w:rFonts w:ascii="Georgia" w:eastAsia="Times New Roman" w:hAnsi="Georgia" w:cs="Times New Roman"/>
          <w:sz w:val="24"/>
          <w:szCs w:val="24"/>
          <w:bdr w:val="none" w:sz="0" w:space="0" w:color="auto" w:frame="1"/>
          <w:lang w:eastAsia="fr-FR"/>
        </w:rPr>
        <w:t xml:space="preserve"> donc cette histoire</w:t>
      </w:r>
      <w:r w:rsidRPr="00071307">
        <w:rPr>
          <w:rFonts w:ascii="Georgia" w:eastAsia="Times New Roman" w:hAnsi="Georgia" w:cs="Times New Roman"/>
          <w:sz w:val="24"/>
          <w:szCs w:val="24"/>
          <w:bdr w:val="none" w:sz="0" w:space="0" w:color="auto" w:frame="1"/>
          <w:lang w:eastAsia="fr-FR"/>
        </w:rPr>
        <w:t xml:space="preserve"> </w:t>
      </w:r>
    </w:p>
    <w:p w14:paraId="41733D5E" w14:textId="377C0888" w:rsidR="00071307" w:rsidRDefault="00071307" w:rsidP="003B15C6">
      <w:pPr>
        <w:spacing w:line="360" w:lineRule="auto"/>
        <w:jc w:val="both"/>
        <w:rPr>
          <w:rFonts w:ascii="Georgia" w:eastAsia="Times New Roman" w:hAnsi="Georgia" w:cs="Times New Roman"/>
          <w:b/>
          <w:bCs/>
          <w:sz w:val="24"/>
          <w:szCs w:val="24"/>
          <w:u w:val="single"/>
          <w:bdr w:val="none" w:sz="0" w:space="0" w:color="auto" w:frame="1"/>
          <w:lang w:eastAsia="fr-FR"/>
        </w:rPr>
      </w:pPr>
      <w:r>
        <w:rPr>
          <w:rFonts w:ascii="Georgia" w:eastAsia="Times New Roman" w:hAnsi="Georgia" w:cs="Times New Roman"/>
          <w:b/>
          <w:bCs/>
          <w:sz w:val="24"/>
          <w:szCs w:val="24"/>
          <w:u w:val="single"/>
          <w:bdr w:val="none" w:sz="0" w:space="0" w:color="auto" w:frame="1"/>
          <w:lang w:eastAsia="fr-FR"/>
        </w:rPr>
        <w:t>Lecture de Matthieu 25 14 à 30</w:t>
      </w:r>
    </w:p>
    <w:p w14:paraId="2C602D5D" w14:textId="00B9081B" w:rsidR="00071307" w:rsidRDefault="00071307" w:rsidP="003B15C6">
      <w:pPr>
        <w:spacing w:line="360" w:lineRule="auto"/>
        <w:jc w:val="both"/>
        <w:rPr>
          <w:rFonts w:ascii="Georgia" w:eastAsia="Times New Roman" w:hAnsi="Georgia" w:cs="Times New Roman"/>
          <w:b/>
          <w:bCs/>
          <w:sz w:val="24"/>
          <w:szCs w:val="24"/>
          <w:u w:val="single"/>
          <w:bdr w:val="none" w:sz="0" w:space="0" w:color="auto" w:frame="1"/>
          <w:lang w:eastAsia="fr-FR"/>
        </w:rPr>
      </w:pPr>
    </w:p>
    <w:p w14:paraId="0CF5961B" w14:textId="693DA80C" w:rsidR="00071307" w:rsidRPr="00010B49" w:rsidRDefault="00071307" w:rsidP="003B15C6">
      <w:pPr>
        <w:spacing w:line="360" w:lineRule="auto"/>
        <w:jc w:val="both"/>
        <w:rPr>
          <w:rFonts w:ascii="Georgia" w:eastAsia="Times New Roman" w:hAnsi="Georgia" w:cs="Times New Roman"/>
          <w:b/>
          <w:bCs/>
          <w:sz w:val="24"/>
          <w:szCs w:val="24"/>
          <w:u w:val="single"/>
          <w:bdr w:val="none" w:sz="0" w:space="0" w:color="auto" w:frame="1"/>
          <w:lang w:eastAsia="fr-FR"/>
        </w:rPr>
      </w:pPr>
      <w:r>
        <w:rPr>
          <w:rFonts w:ascii="Georgia" w:eastAsia="Times New Roman" w:hAnsi="Georgia" w:cs="Times New Roman"/>
          <w:b/>
          <w:bCs/>
          <w:sz w:val="24"/>
          <w:szCs w:val="24"/>
          <w:u w:val="single"/>
          <w:bdr w:val="none" w:sz="0" w:space="0" w:color="auto" w:frame="1"/>
          <w:lang w:eastAsia="fr-FR"/>
        </w:rPr>
        <w:t xml:space="preserve">I A rebours d’une </w:t>
      </w:r>
      <w:proofErr w:type="spellStart"/>
      <w:r>
        <w:rPr>
          <w:rFonts w:ascii="Georgia" w:eastAsia="Times New Roman" w:hAnsi="Georgia" w:cs="Times New Roman"/>
          <w:b/>
          <w:bCs/>
          <w:sz w:val="24"/>
          <w:szCs w:val="24"/>
          <w:u w:val="single"/>
          <w:bdr w:val="none" w:sz="0" w:space="0" w:color="auto" w:frame="1"/>
          <w:lang w:eastAsia="fr-FR"/>
        </w:rPr>
        <w:t>feel</w:t>
      </w:r>
      <w:proofErr w:type="spellEnd"/>
      <w:r>
        <w:rPr>
          <w:rFonts w:ascii="Georgia" w:eastAsia="Times New Roman" w:hAnsi="Georgia" w:cs="Times New Roman"/>
          <w:b/>
          <w:bCs/>
          <w:sz w:val="24"/>
          <w:szCs w:val="24"/>
          <w:u w:val="single"/>
          <w:bdr w:val="none" w:sz="0" w:space="0" w:color="auto" w:frame="1"/>
          <w:lang w:eastAsia="fr-FR"/>
        </w:rPr>
        <w:t xml:space="preserve"> good story !</w:t>
      </w:r>
    </w:p>
    <w:p w14:paraId="2C6A191F" w14:textId="73F8741C" w:rsidR="00745B4D" w:rsidRPr="00745B4D" w:rsidRDefault="00745B4D" w:rsidP="003B15C6">
      <w:pPr>
        <w:spacing w:line="360" w:lineRule="auto"/>
        <w:jc w:val="both"/>
        <w:rPr>
          <w:rFonts w:ascii="Georgia" w:eastAsia="Times New Roman" w:hAnsi="Georgia" w:cs="Times New Roman"/>
          <w:sz w:val="24"/>
          <w:szCs w:val="24"/>
          <w:bdr w:val="none" w:sz="0" w:space="0" w:color="auto" w:frame="1"/>
          <w:lang w:eastAsia="fr-FR"/>
        </w:rPr>
      </w:pPr>
      <w:r w:rsidRPr="00745B4D">
        <w:rPr>
          <w:rFonts w:ascii="Georgia" w:eastAsia="Times New Roman" w:hAnsi="Georgia" w:cs="Times New Roman"/>
          <w:sz w:val="24"/>
          <w:szCs w:val="24"/>
          <w:bdr w:val="none" w:sz="0" w:space="0" w:color="auto" w:frame="1"/>
          <w:lang w:eastAsia="fr-FR"/>
        </w:rPr>
        <w:t xml:space="preserve">Jeudi dernier nous avons eu par zoom un groupe de partage biblique et </w:t>
      </w:r>
      <w:r w:rsidR="00F558E6">
        <w:rPr>
          <w:rFonts w:ascii="Georgia" w:eastAsia="Times New Roman" w:hAnsi="Georgia" w:cs="Times New Roman"/>
          <w:sz w:val="24"/>
          <w:szCs w:val="24"/>
          <w:bdr w:val="none" w:sz="0" w:space="0" w:color="auto" w:frame="1"/>
          <w:lang w:eastAsia="fr-FR"/>
        </w:rPr>
        <w:t xml:space="preserve">pour beaucoup cette parabole résonnait durement ! </w:t>
      </w:r>
      <w:r w:rsidRPr="00745B4D">
        <w:rPr>
          <w:rFonts w:ascii="Georgia" w:eastAsia="Times New Roman" w:hAnsi="Georgia" w:cs="Times New Roman"/>
          <w:sz w:val="24"/>
          <w:szCs w:val="24"/>
          <w:bdr w:val="none" w:sz="0" w:space="0" w:color="auto" w:frame="1"/>
          <w:lang w:eastAsia="fr-FR"/>
        </w:rPr>
        <w:t xml:space="preserve">Et </w:t>
      </w:r>
      <w:r w:rsidR="00EE7897">
        <w:rPr>
          <w:rFonts w:ascii="Georgia" w:eastAsia="Times New Roman" w:hAnsi="Georgia" w:cs="Times New Roman"/>
          <w:sz w:val="24"/>
          <w:szCs w:val="24"/>
          <w:bdr w:val="none" w:sz="0" w:space="0" w:color="auto" w:frame="1"/>
          <w:lang w:eastAsia="fr-FR"/>
        </w:rPr>
        <w:t>il y a à cela</w:t>
      </w:r>
      <w:r w:rsidR="003A2CDB">
        <w:rPr>
          <w:rFonts w:ascii="Georgia" w:eastAsia="Times New Roman" w:hAnsi="Georgia" w:cs="Times New Roman"/>
          <w:sz w:val="24"/>
          <w:szCs w:val="24"/>
          <w:bdr w:val="none" w:sz="0" w:space="0" w:color="auto" w:frame="1"/>
          <w:lang w:eastAsia="fr-FR"/>
        </w:rPr>
        <w:t xml:space="preserve"> 3 raisons </w:t>
      </w:r>
    </w:p>
    <w:p w14:paraId="270028D6" w14:textId="77777777" w:rsidR="007738CE" w:rsidRDefault="00745B4D" w:rsidP="007738CE">
      <w:pPr>
        <w:spacing w:line="360" w:lineRule="auto"/>
        <w:jc w:val="both"/>
        <w:rPr>
          <w:rFonts w:ascii="Georgia" w:eastAsia="Times New Roman" w:hAnsi="Georgia" w:cs="Times New Roman"/>
          <w:sz w:val="24"/>
          <w:szCs w:val="24"/>
          <w:bdr w:val="none" w:sz="0" w:space="0" w:color="auto" w:frame="1"/>
          <w:lang w:eastAsia="fr-FR"/>
        </w:rPr>
      </w:pPr>
      <w:r w:rsidRPr="00745B4D">
        <w:rPr>
          <w:rFonts w:ascii="Georgia" w:eastAsia="Times New Roman" w:hAnsi="Georgia" w:cs="Times New Roman"/>
          <w:sz w:val="24"/>
          <w:szCs w:val="24"/>
          <w:bdr w:val="none" w:sz="0" w:space="0" w:color="auto" w:frame="1"/>
          <w:lang w:eastAsia="fr-FR"/>
        </w:rPr>
        <w:t>La première raison c’est qu</w:t>
      </w:r>
      <w:r w:rsidR="003A2CDB">
        <w:rPr>
          <w:rFonts w:ascii="Georgia" w:eastAsia="Times New Roman" w:hAnsi="Georgia" w:cs="Times New Roman"/>
          <w:sz w:val="24"/>
          <w:szCs w:val="24"/>
          <w:bdr w:val="none" w:sz="0" w:space="0" w:color="auto" w:frame="1"/>
          <w:lang w:eastAsia="fr-FR"/>
        </w:rPr>
        <w:t>e cette histoire</w:t>
      </w:r>
      <w:r w:rsidR="00EE7897">
        <w:rPr>
          <w:rFonts w:ascii="Georgia" w:eastAsia="Times New Roman" w:hAnsi="Georgia" w:cs="Times New Roman"/>
          <w:sz w:val="24"/>
          <w:szCs w:val="24"/>
          <w:bdr w:val="none" w:sz="0" w:space="0" w:color="auto" w:frame="1"/>
          <w:lang w:eastAsia="fr-FR"/>
        </w:rPr>
        <w:t xml:space="preserve"> </w:t>
      </w:r>
      <w:r w:rsidRPr="00745B4D">
        <w:rPr>
          <w:rFonts w:ascii="Georgia" w:eastAsia="Times New Roman" w:hAnsi="Georgia" w:cs="Times New Roman"/>
          <w:sz w:val="24"/>
          <w:szCs w:val="24"/>
          <w:bdr w:val="none" w:sz="0" w:space="0" w:color="auto" w:frame="1"/>
          <w:lang w:eastAsia="fr-FR"/>
        </w:rPr>
        <w:t xml:space="preserve">commence par une </w:t>
      </w:r>
      <w:proofErr w:type="gramStart"/>
      <w:r w:rsidRPr="00745B4D">
        <w:rPr>
          <w:rFonts w:ascii="Georgia" w:eastAsia="Times New Roman" w:hAnsi="Georgia" w:cs="Times New Roman"/>
          <w:sz w:val="24"/>
          <w:szCs w:val="24"/>
          <w:bdr w:val="none" w:sz="0" w:space="0" w:color="auto" w:frame="1"/>
          <w:lang w:eastAsia="fr-FR"/>
        </w:rPr>
        <w:t>situation  criante</w:t>
      </w:r>
      <w:proofErr w:type="gramEnd"/>
      <w:r w:rsidRPr="00745B4D">
        <w:rPr>
          <w:rFonts w:ascii="Georgia" w:eastAsia="Times New Roman" w:hAnsi="Georgia" w:cs="Times New Roman"/>
          <w:sz w:val="24"/>
          <w:szCs w:val="24"/>
          <w:bdr w:val="none" w:sz="0" w:space="0" w:color="auto" w:frame="1"/>
          <w:lang w:eastAsia="fr-FR"/>
        </w:rPr>
        <w:t xml:space="preserve"> d’injustice. A l’un </w:t>
      </w:r>
      <w:r w:rsidR="00895623">
        <w:rPr>
          <w:rFonts w:ascii="Georgia" w:eastAsia="Times New Roman" w:hAnsi="Georgia" w:cs="Times New Roman"/>
          <w:sz w:val="24"/>
          <w:szCs w:val="24"/>
          <w:bdr w:val="none" w:sz="0" w:space="0" w:color="auto" w:frame="1"/>
          <w:lang w:eastAsia="fr-FR"/>
        </w:rPr>
        <w:t xml:space="preserve">le maître de maison confie </w:t>
      </w:r>
      <w:r w:rsidRPr="00745B4D">
        <w:rPr>
          <w:rFonts w:ascii="Georgia" w:eastAsia="Times New Roman" w:hAnsi="Georgia" w:cs="Times New Roman"/>
          <w:sz w:val="24"/>
          <w:szCs w:val="24"/>
          <w:bdr w:val="none" w:sz="0" w:space="0" w:color="auto" w:frame="1"/>
          <w:lang w:eastAsia="fr-FR"/>
        </w:rPr>
        <w:t xml:space="preserve">5 talents, au second 2, au troisième 1 seul. Quel est ce Dieu qui choisit une partition si inégalitaire alors que nous prêchons le </w:t>
      </w:r>
      <w:r w:rsidR="00071307">
        <w:rPr>
          <w:rFonts w:ascii="Georgia" w:eastAsia="Times New Roman" w:hAnsi="Georgia" w:cs="Times New Roman"/>
          <w:sz w:val="24"/>
          <w:szCs w:val="24"/>
          <w:bdr w:val="none" w:sz="0" w:space="0" w:color="auto" w:frame="1"/>
          <w:lang w:eastAsia="fr-FR"/>
        </w:rPr>
        <w:t>p</w:t>
      </w:r>
      <w:r w:rsidRPr="00745B4D">
        <w:rPr>
          <w:rFonts w:ascii="Georgia" w:eastAsia="Times New Roman" w:hAnsi="Georgia" w:cs="Times New Roman"/>
          <w:sz w:val="24"/>
          <w:szCs w:val="24"/>
          <w:bdr w:val="none" w:sz="0" w:space="0" w:color="auto" w:frame="1"/>
          <w:lang w:eastAsia="fr-FR"/>
        </w:rPr>
        <w:t xml:space="preserve">ère qui entoure </w:t>
      </w:r>
      <w:r w:rsidR="00895623">
        <w:rPr>
          <w:rFonts w:ascii="Georgia" w:eastAsia="Times New Roman" w:hAnsi="Georgia" w:cs="Times New Roman"/>
          <w:sz w:val="24"/>
          <w:szCs w:val="24"/>
          <w:bdr w:val="none" w:sz="0" w:space="0" w:color="auto" w:frame="1"/>
          <w:lang w:eastAsia="fr-FR"/>
        </w:rPr>
        <w:t>ses enfants du même amour ? D</w:t>
      </w:r>
      <w:r w:rsidRPr="00745B4D">
        <w:rPr>
          <w:rFonts w:ascii="Georgia" w:eastAsia="Times New Roman" w:hAnsi="Georgia" w:cs="Times New Roman"/>
          <w:sz w:val="24"/>
          <w:szCs w:val="24"/>
          <w:bdr w:val="none" w:sz="0" w:space="0" w:color="auto" w:frame="1"/>
          <w:lang w:eastAsia="fr-FR"/>
        </w:rPr>
        <w:t>ès le départ quelque chose cloche. Mais l’histoire pourrait tout arranger. Or il n’en est rien</w:t>
      </w:r>
    </w:p>
    <w:p w14:paraId="2C7A3173" w14:textId="1C0C82BC" w:rsidR="007738CE" w:rsidRDefault="00745B4D" w:rsidP="007738CE">
      <w:pPr>
        <w:spacing w:line="360" w:lineRule="auto"/>
        <w:jc w:val="both"/>
        <w:rPr>
          <w:rFonts w:ascii="Georgia" w:eastAsia="Times New Roman" w:hAnsi="Georgia" w:cs="Times New Roman"/>
          <w:sz w:val="24"/>
          <w:szCs w:val="24"/>
          <w:bdr w:val="none" w:sz="0" w:space="0" w:color="auto" w:frame="1"/>
          <w:lang w:eastAsia="fr-FR"/>
        </w:rPr>
      </w:pPr>
      <w:r w:rsidRPr="00745B4D">
        <w:rPr>
          <w:rFonts w:ascii="Georgia" w:eastAsia="Times New Roman" w:hAnsi="Georgia" w:cs="Times New Roman"/>
          <w:sz w:val="24"/>
          <w:szCs w:val="24"/>
          <w:bdr w:val="none" w:sz="0" w:space="0" w:color="auto" w:frame="1"/>
          <w:lang w:eastAsia="fr-FR"/>
        </w:rPr>
        <w:t xml:space="preserve">La </w:t>
      </w:r>
      <w:r w:rsidR="00071307">
        <w:rPr>
          <w:rFonts w:ascii="Georgia" w:eastAsia="Times New Roman" w:hAnsi="Georgia" w:cs="Times New Roman"/>
          <w:sz w:val="24"/>
          <w:szCs w:val="24"/>
          <w:bdr w:val="none" w:sz="0" w:space="0" w:color="auto" w:frame="1"/>
          <w:lang w:eastAsia="fr-FR"/>
        </w:rPr>
        <w:t>seco</w:t>
      </w:r>
      <w:r w:rsidR="00895623">
        <w:rPr>
          <w:rFonts w:ascii="Georgia" w:eastAsia="Times New Roman" w:hAnsi="Georgia" w:cs="Times New Roman"/>
          <w:sz w:val="24"/>
          <w:szCs w:val="24"/>
          <w:bdr w:val="none" w:sz="0" w:space="0" w:color="auto" w:frame="1"/>
          <w:lang w:eastAsia="fr-FR"/>
        </w:rPr>
        <w:t>nde</w:t>
      </w:r>
      <w:r w:rsidRPr="00745B4D">
        <w:rPr>
          <w:rFonts w:ascii="Georgia" w:eastAsia="Times New Roman" w:hAnsi="Georgia" w:cs="Times New Roman"/>
          <w:sz w:val="24"/>
          <w:szCs w:val="24"/>
          <w:bdr w:val="none" w:sz="0" w:space="0" w:color="auto" w:frame="1"/>
          <w:lang w:eastAsia="fr-FR"/>
        </w:rPr>
        <w:t xml:space="preserve"> raison pour laquelle cette parabole nous met mal à l’aise c’est </w:t>
      </w:r>
      <w:r w:rsidR="00895623">
        <w:rPr>
          <w:rFonts w:ascii="Georgia" w:eastAsia="Times New Roman" w:hAnsi="Georgia" w:cs="Times New Roman"/>
          <w:sz w:val="24"/>
          <w:szCs w:val="24"/>
          <w:bdr w:val="none" w:sz="0" w:space="0" w:color="auto" w:frame="1"/>
          <w:lang w:eastAsia="fr-FR"/>
        </w:rPr>
        <w:t xml:space="preserve">que </w:t>
      </w:r>
      <w:r w:rsidRPr="00745B4D">
        <w:rPr>
          <w:rFonts w:ascii="Georgia" w:eastAsia="Times New Roman" w:hAnsi="Georgia" w:cs="Times New Roman"/>
          <w:sz w:val="24"/>
          <w:szCs w:val="24"/>
          <w:bdr w:val="none" w:sz="0" w:space="0" w:color="auto" w:frame="1"/>
          <w:lang w:eastAsia="fr-FR"/>
        </w:rPr>
        <w:t xml:space="preserve">tout comme elle a mal commencé, elle se termine mal. Le 3ème larron, celui qui enfouit </w:t>
      </w:r>
      <w:r w:rsidR="00F558E6">
        <w:rPr>
          <w:rFonts w:ascii="Georgia" w:eastAsia="Times New Roman" w:hAnsi="Georgia" w:cs="Times New Roman"/>
          <w:sz w:val="24"/>
          <w:szCs w:val="24"/>
          <w:bdr w:val="none" w:sz="0" w:space="0" w:color="auto" w:frame="1"/>
          <w:lang w:eastAsia="fr-FR"/>
        </w:rPr>
        <w:t xml:space="preserve">son talent </w:t>
      </w:r>
      <w:r w:rsidRPr="00745B4D">
        <w:rPr>
          <w:rFonts w:ascii="Georgia" w:eastAsia="Times New Roman" w:hAnsi="Georgia" w:cs="Times New Roman"/>
          <w:sz w:val="24"/>
          <w:szCs w:val="24"/>
          <w:bdr w:val="none" w:sz="0" w:space="0" w:color="auto" w:frame="1"/>
          <w:lang w:eastAsia="fr-FR"/>
        </w:rPr>
        <w:t>dans la terre</w:t>
      </w:r>
      <w:r w:rsidR="00F558E6">
        <w:rPr>
          <w:rFonts w:ascii="Georgia" w:eastAsia="Times New Roman" w:hAnsi="Georgia" w:cs="Times New Roman"/>
          <w:sz w:val="24"/>
          <w:szCs w:val="24"/>
          <w:bdr w:val="none" w:sz="0" w:space="0" w:color="auto" w:frame="1"/>
          <w:lang w:eastAsia="fr-FR"/>
        </w:rPr>
        <w:t>,</w:t>
      </w:r>
      <w:r w:rsidRPr="00745B4D">
        <w:rPr>
          <w:rFonts w:ascii="Georgia" w:eastAsia="Times New Roman" w:hAnsi="Georgia" w:cs="Times New Roman"/>
          <w:sz w:val="24"/>
          <w:szCs w:val="24"/>
          <w:bdr w:val="none" w:sz="0" w:space="0" w:color="auto" w:frame="1"/>
          <w:lang w:eastAsia="fr-FR"/>
        </w:rPr>
        <w:t xml:space="preserve"> est jeté dehors dans les larmes et les grincements de dents. Voilà une vision digne de cet enfer </w:t>
      </w:r>
      <w:r w:rsidR="00895623">
        <w:rPr>
          <w:rFonts w:ascii="Georgia" w:eastAsia="Times New Roman" w:hAnsi="Georgia" w:cs="Times New Roman"/>
          <w:sz w:val="24"/>
          <w:szCs w:val="24"/>
          <w:bdr w:val="none" w:sz="0" w:space="0" w:color="auto" w:frame="1"/>
          <w:lang w:eastAsia="fr-FR"/>
        </w:rPr>
        <w:t xml:space="preserve">des flammes </w:t>
      </w:r>
      <w:r w:rsidRPr="00745B4D">
        <w:rPr>
          <w:rFonts w:ascii="Georgia" w:eastAsia="Times New Roman" w:hAnsi="Georgia" w:cs="Times New Roman"/>
          <w:sz w:val="24"/>
          <w:szCs w:val="24"/>
          <w:bdr w:val="none" w:sz="0" w:space="0" w:color="auto" w:frame="1"/>
          <w:lang w:eastAsia="fr-FR"/>
        </w:rPr>
        <w:t>que dépeignaient les prédicateurs du Moyen Age</w:t>
      </w:r>
      <w:r w:rsidRPr="00895623">
        <w:rPr>
          <w:rFonts w:ascii="Georgia" w:eastAsia="Times New Roman" w:hAnsi="Georgia" w:cs="Times New Roman"/>
          <w:sz w:val="24"/>
          <w:szCs w:val="24"/>
          <w:bdr w:val="none" w:sz="0" w:space="0" w:color="auto" w:frame="1"/>
          <w:lang w:eastAsia="fr-FR"/>
        </w:rPr>
        <w:t xml:space="preserve">. Voilà aussi que s’effrite l’image qui est la </w:t>
      </w:r>
      <w:proofErr w:type="spellStart"/>
      <w:r w:rsidRPr="00895623">
        <w:rPr>
          <w:rFonts w:ascii="Georgia" w:eastAsia="Times New Roman" w:hAnsi="Georgia" w:cs="Times New Roman"/>
          <w:sz w:val="24"/>
          <w:szCs w:val="24"/>
          <w:bdr w:val="none" w:sz="0" w:space="0" w:color="auto" w:frame="1"/>
          <w:lang w:eastAsia="fr-FR"/>
        </w:rPr>
        <w:t>notre</w:t>
      </w:r>
      <w:proofErr w:type="spellEnd"/>
      <w:r w:rsidRPr="00895623">
        <w:rPr>
          <w:rFonts w:ascii="Georgia" w:eastAsia="Times New Roman" w:hAnsi="Georgia" w:cs="Times New Roman"/>
          <w:sz w:val="24"/>
          <w:szCs w:val="24"/>
          <w:bdr w:val="none" w:sz="0" w:space="0" w:color="auto" w:frame="1"/>
          <w:lang w:eastAsia="fr-FR"/>
        </w:rPr>
        <w:t xml:space="preserve"> d’un royaume</w:t>
      </w:r>
      <w:r w:rsidR="00F558E6">
        <w:rPr>
          <w:rFonts w:ascii="Georgia" w:eastAsia="Times New Roman" w:hAnsi="Georgia" w:cs="Times New Roman"/>
          <w:sz w:val="24"/>
          <w:szCs w:val="24"/>
          <w:bdr w:val="none" w:sz="0" w:space="0" w:color="auto" w:frame="1"/>
          <w:lang w:eastAsia="fr-FR"/>
        </w:rPr>
        <w:t>,</w:t>
      </w:r>
      <w:r w:rsidRPr="00895623">
        <w:rPr>
          <w:rFonts w:ascii="Georgia" w:eastAsia="Times New Roman" w:hAnsi="Georgia" w:cs="Times New Roman"/>
          <w:sz w:val="24"/>
          <w:szCs w:val="24"/>
          <w:bdr w:val="none" w:sz="0" w:space="0" w:color="auto" w:frame="1"/>
          <w:lang w:eastAsia="fr-FR"/>
        </w:rPr>
        <w:t xml:space="preserve"> où chacun serait </w:t>
      </w:r>
    </w:p>
    <w:p w14:paraId="49A4C306" w14:textId="6E401BDF" w:rsidR="00745B4D" w:rsidRPr="00745B4D" w:rsidRDefault="00745B4D" w:rsidP="007738CE">
      <w:pPr>
        <w:spacing w:line="360" w:lineRule="auto"/>
        <w:jc w:val="both"/>
        <w:rPr>
          <w:rFonts w:ascii="Georgia" w:eastAsia="Times New Roman" w:hAnsi="Georgia" w:cs="Times New Roman"/>
          <w:sz w:val="24"/>
          <w:szCs w:val="24"/>
          <w:bdr w:val="none" w:sz="0" w:space="0" w:color="auto" w:frame="1"/>
          <w:lang w:eastAsia="fr-FR"/>
        </w:rPr>
      </w:pPr>
      <w:proofErr w:type="spellStart"/>
      <w:proofErr w:type="gramStart"/>
      <w:r w:rsidRPr="00895623">
        <w:rPr>
          <w:rFonts w:ascii="Georgia" w:eastAsia="Times New Roman" w:hAnsi="Georgia" w:cs="Times New Roman"/>
          <w:sz w:val="24"/>
          <w:szCs w:val="24"/>
          <w:bdr w:val="none" w:sz="0" w:space="0" w:color="auto" w:frame="1"/>
          <w:lang w:eastAsia="fr-FR"/>
        </w:rPr>
        <w:t>acueilli</w:t>
      </w:r>
      <w:proofErr w:type="spellEnd"/>
      <w:proofErr w:type="gramEnd"/>
      <w:r w:rsidRPr="00895623">
        <w:rPr>
          <w:rFonts w:ascii="Georgia" w:eastAsia="Times New Roman" w:hAnsi="Georgia" w:cs="Times New Roman"/>
          <w:sz w:val="24"/>
          <w:szCs w:val="24"/>
          <w:bdr w:val="none" w:sz="0" w:space="0" w:color="auto" w:frame="1"/>
          <w:lang w:eastAsia="fr-FR"/>
        </w:rPr>
        <w:t xml:space="preserve"> dans l’amour de Dieu. Ici point de grâce surabondante mais un jugement sans appel</w:t>
      </w:r>
      <w:r w:rsidRPr="00745B4D">
        <w:rPr>
          <w:rFonts w:ascii="Georgia" w:eastAsia="Times New Roman" w:hAnsi="Georgia" w:cs="Times New Roman"/>
          <w:sz w:val="24"/>
          <w:szCs w:val="24"/>
          <w:bdr w:val="none" w:sz="0" w:space="0" w:color="auto" w:frame="1"/>
          <w:lang w:eastAsia="fr-FR"/>
        </w:rPr>
        <w:t>.</w:t>
      </w:r>
    </w:p>
    <w:p w14:paraId="4E5B20D7" w14:textId="7AD2C06A" w:rsidR="00EA5C97" w:rsidRDefault="00745B4D" w:rsidP="003B15C6">
      <w:pPr>
        <w:spacing w:line="360" w:lineRule="auto"/>
        <w:jc w:val="both"/>
        <w:rPr>
          <w:rFonts w:ascii="Georgia" w:eastAsia="Times New Roman" w:hAnsi="Georgia" w:cs="Times New Roman"/>
          <w:sz w:val="24"/>
          <w:szCs w:val="24"/>
          <w:bdr w:val="none" w:sz="0" w:space="0" w:color="auto" w:frame="1"/>
          <w:lang w:eastAsia="fr-FR"/>
        </w:rPr>
      </w:pPr>
      <w:r w:rsidRPr="00745B4D">
        <w:rPr>
          <w:rFonts w:ascii="Georgia" w:eastAsia="Times New Roman" w:hAnsi="Georgia" w:cs="Times New Roman"/>
          <w:sz w:val="24"/>
          <w:szCs w:val="24"/>
          <w:bdr w:val="none" w:sz="0" w:space="0" w:color="auto" w:frame="1"/>
          <w:lang w:eastAsia="fr-FR"/>
        </w:rPr>
        <w:t xml:space="preserve">La </w:t>
      </w:r>
      <w:r w:rsidR="00895623">
        <w:rPr>
          <w:rFonts w:ascii="Georgia" w:eastAsia="Times New Roman" w:hAnsi="Georgia" w:cs="Times New Roman"/>
          <w:sz w:val="24"/>
          <w:szCs w:val="24"/>
          <w:bdr w:val="none" w:sz="0" w:space="0" w:color="auto" w:frame="1"/>
          <w:lang w:eastAsia="fr-FR"/>
        </w:rPr>
        <w:t>3</w:t>
      </w:r>
      <w:r w:rsidRPr="00745B4D">
        <w:rPr>
          <w:rFonts w:ascii="Georgia" w:eastAsia="Times New Roman" w:hAnsi="Georgia" w:cs="Times New Roman"/>
          <w:sz w:val="24"/>
          <w:szCs w:val="24"/>
          <w:bdr w:val="none" w:sz="0" w:space="0" w:color="auto" w:frame="1"/>
          <w:lang w:eastAsia="fr-FR"/>
        </w:rPr>
        <w:t>ème raison relève de la maxime de cette histoire. Comme dans les fables de Jean de la Fontaine, l’</w:t>
      </w:r>
      <w:proofErr w:type="spellStart"/>
      <w:r w:rsidRPr="00745B4D">
        <w:rPr>
          <w:rFonts w:ascii="Georgia" w:eastAsia="Times New Roman" w:hAnsi="Georgia" w:cs="Times New Roman"/>
          <w:sz w:val="24"/>
          <w:szCs w:val="24"/>
          <w:bdr w:val="none" w:sz="0" w:space="0" w:color="auto" w:frame="1"/>
          <w:lang w:eastAsia="fr-FR"/>
        </w:rPr>
        <w:t>hist</w:t>
      </w:r>
      <w:r w:rsidR="00F558E6">
        <w:rPr>
          <w:rFonts w:ascii="Georgia" w:eastAsia="Times New Roman" w:hAnsi="Georgia" w:cs="Times New Roman"/>
          <w:sz w:val="24"/>
          <w:szCs w:val="24"/>
          <w:bdr w:val="none" w:sz="0" w:space="0" w:color="auto" w:frame="1"/>
          <w:lang w:eastAsia="fr-FR"/>
        </w:rPr>
        <w:t>toire</w:t>
      </w:r>
      <w:proofErr w:type="spellEnd"/>
      <w:r w:rsidR="00F558E6">
        <w:rPr>
          <w:rFonts w:ascii="Georgia" w:eastAsia="Times New Roman" w:hAnsi="Georgia" w:cs="Times New Roman"/>
          <w:sz w:val="24"/>
          <w:szCs w:val="24"/>
          <w:bdr w:val="none" w:sz="0" w:space="0" w:color="auto" w:frame="1"/>
          <w:lang w:eastAsia="fr-FR"/>
        </w:rPr>
        <w:t xml:space="preserve"> </w:t>
      </w:r>
      <w:r w:rsidRPr="00745B4D">
        <w:rPr>
          <w:rFonts w:ascii="Georgia" w:eastAsia="Times New Roman" w:hAnsi="Georgia" w:cs="Times New Roman"/>
          <w:sz w:val="24"/>
          <w:szCs w:val="24"/>
          <w:bdr w:val="none" w:sz="0" w:space="0" w:color="auto" w:frame="1"/>
          <w:lang w:eastAsia="fr-FR"/>
        </w:rPr>
        <w:t xml:space="preserve">se clôt par une petite sentence. Or cette maxime de conclusion </w:t>
      </w:r>
      <w:r w:rsidRPr="00745B4D">
        <w:rPr>
          <w:rFonts w:ascii="Georgia" w:eastAsia="Times New Roman" w:hAnsi="Georgia" w:cs="Times New Roman"/>
          <w:sz w:val="24"/>
          <w:szCs w:val="24"/>
          <w:bdr w:val="none" w:sz="0" w:space="0" w:color="auto" w:frame="1"/>
          <w:lang w:eastAsia="fr-FR"/>
        </w:rPr>
        <w:lastRenderedPageBreak/>
        <w:t>aurait pu</w:t>
      </w:r>
      <w:r w:rsidR="00895623">
        <w:rPr>
          <w:rFonts w:ascii="Georgia" w:eastAsia="Times New Roman" w:hAnsi="Georgia" w:cs="Times New Roman"/>
          <w:sz w:val="24"/>
          <w:szCs w:val="24"/>
          <w:bdr w:val="none" w:sz="0" w:space="0" w:color="auto" w:frame="1"/>
          <w:lang w:eastAsia="fr-FR"/>
        </w:rPr>
        <w:t>,</w:t>
      </w:r>
      <w:r w:rsidRPr="00745B4D">
        <w:rPr>
          <w:rFonts w:ascii="Georgia" w:eastAsia="Times New Roman" w:hAnsi="Georgia" w:cs="Times New Roman"/>
          <w:sz w:val="24"/>
          <w:szCs w:val="24"/>
          <w:bdr w:val="none" w:sz="0" w:space="0" w:color="auto" w:frame="1"/>
          <w:lang w:eastAsia="fr-FR"/>
        </w:rPr>
        <w:t xml:space="preserve"> qui </w:t>
      </w:r>
      <w:proofErr w:type="gramStart"/>
      <w:r w:rsidRPr="00745B4D">
        <w:rPr>
          <w:rFonts w:ascii="Georgia" w:eastAsia="Times New Roman" w:hAnsi="Georgia" w:cs="Times New Roman"/>
          <w:sz w:val="24"/>
          <w:szCs w:val="24"/>
          <w:bdr w:val="none" w:sz="0" w:space="0" w:color="auto" w:frame="1"/>
          <w:lang w:eastAsia="fr-FR"/>
        </w:rPr>
        <w:t>sait</w:t>
      </w:r>
      <w:r w:rsidR="00895623">
        <w:rPr>
          <w:rFonts w:ascii="Georgia" w:eastAsia="Times New Roman" w:hAnsi="Georgia" w:cs="Times New Roman"/>
          <w:sz w:val="24"/>
          <w:szCs w:val="24"/>
          <w:bdr w:val="none" w:sz="0" w:space="0" w:color="auto" w:frame="1"/>
          <w:lang w:eastAsia="fr-FR"/>
        </w:rPr>
        <w:t xml:space="preserve">, </w:t>
      </w:r>
      <w:r w:rsidRPr="00745B4D">
        <w:rPr>
          <w:rFonts w:ascii="Georgia" w:eastAsia="Times New Roman" w:hAnsi="Georgia" w:cs="Times New Roman"/>
          <w:sz w:val="24"/>
          <w:szCs w:val="24"/>
          <w:bdr w:val="none" w:sz="0" w:space="0" w:color="auto" w:frame="1"/>
          <w:lang w:eastAsia="fr-FR"/>
        </w:rPr>
        <w:t xml:space="preserve"> jeter</w:t>
      </w:r>
      <w:proofErr w:type="gramEnd"/>
      <w:r w:rsidRPr="00745B4D">
        <w:rPr>
          <w:rFonts w:ascii="Georgia" w:eastAsia="Times New Roman" w:hAnsi="Georgia" w:cs="Times New Roman"/>
          <w:sz w:val="24"/>
          <w:szCs w:val="24"/>
          <w:bdr w:val="none" w:sz="0" w:space="0" w:color="auto" w:frame="1"/>
          <w:lang w:eastAsia="fr-FR"/>
        </w:rPr>
        <w:t xml:space="preserve"> une lumière rassurante sur ce</w:t>
      </w:r>
      <w:r w:rsidR="00EE7897">
        <w:rPr>
          <w:rFonts w:ascii="Georgia" w:eastAsia="Times New Roman" w:hAnsi="Georgia" w:cs="Times New Roman"/>
          <w:sz w:val="24"/>
          <w:szCs w:val="24"/>
          <w:bdr w:val="none" w:sz="0" w:space="0" w:color="auto" w:frame="1"/>
          <w:lang w:eastAsia="fr-FR"/>
        </w:rPr>
        <w:t xml:space="preserve"> récit </w:t>
      </w:r>
      <w:r w:rsidRPr="00745B4D">
        <w:rPr>
          <w:rFonts w:ascii="Georgia" w:eastAsia="Times New Roman" w:hAnsi="Georgia" w:cs="Times New Roman"/>
          <w:sz w:val="24"/>
          <w:szCs w:val="24"/>
          <w:bdr w:val="none" w:sz="0" w:space="0" w:color="auto" w:frame="1"/>
          <w:lang w:eastAsia="fr-FR"/>
        </w:rPr>
        <w:t>et raffermir en nous l’idée d’un Dieu somme toute bienveillant</w:t>
      </w:r>
      <w:r w:rsidR="00617E23">
        <w:rPr>
          <w:rFonts w:ascii="Georgia" w:eastAsia="Times New Roman" w:hAnsi="Georgia" w:cs="Times New Roman"/>
          <w:sz w:val="24"/>
          <w:szCs w:val="24"/>
          <w:bdr w:val="none" w:sz="0" w:space="0" w:color="auto" w:frame="1"/>
          <w:lang w:eastAsia="fr-FR"/>
        </w:rPr>
        <w:t xml:space="preserve">. </w:t>
      </w:r>
      <w:r w:rsidRPr="00745B4D">
        <w:rPr>
          <w:rFonts w:ascii="Georgia" w:eastAsia="Times New Roman" w:hAnsi="Georgia" w:cs="Times New Roman"/>
          <w:sz w:val="24"/>
          <w:szCs w:val="24"/>
          <w:bdr w:val="none" w:sz="0" w:space="0" w:color="auto" w:frame="1"/>
          <w:lang w:eastAsia="fr-FR"/>
        </w:rPr>
        <w:t>Mais au contraire la conclusion renforce le malaise :</w:t>
      </w:r>
      <w:r w:rsidR="00F558E6">
        <w:rPr>
          <w:rFonts w:ascii="Georgia" w:eastAsia="Times New Roman" w:hAnsi="Georgia" w:cs="Times New Roman"/>
          <w:sz w:val="24"/>
          <w:szCs w:val="24"/>
          <w:bdr w:val="none" w:sz="0" w:space="0" w:color="auto" w:frame="1"/>
          <w:lang w:eastAsia="fr-FR"/>
        </w:rPr>
        <w:t xml:space="preserve"> </w:t>
      </w:r>
      <w:r w:rsidRPr="00745B4D">
        <w:rPr>
          <w:rFonts w:ascii="Georgia" w:eastAsia="Times New Roman" w:hAnsi="Georgia" w:cs="Times New Roman"/>
          <w:sz w:val="24"/>
          <w:szCs w:val="24"/>
          <w:bdr w:val="none" w:sz="0" w:space="0" w:color="auto" w:frame="1"/>
          <w:lang w:eastAsia="fr-FR"/>
        </w:rPr>
        <w:t>on donnera à celui qui a, et il sera dans l'abondance, mais à celui qui n'a pas on ôtera même ce qu'il a.</w:t>
      </w:r>
      <w:r w:rsidRPr="00FD4896">
        <w:rPr>
          <w:rFonts w:ascii="Georgia" w:eastAsia="Times New Roman" w:hAnsi="Georgia" w:cs="Times New Roman"/>
          <w:sz w:val="24"/>
          <w:szCs w:val="24"/>
          <w:bdr w:val="none" w:sz="0" w:space="0" w:color="auto" w:frame="1"/>
          <w:lang w:eastAsia="fr-FR"/>
        </w:rPr>
        <w:t> </w:t>
      </w:r>
      <w:r w:rsidR="00F558E6">
        <w:rPr>
          <w:rFonts w:ascii="Georgia" w:eastAsia="Times New Roman" w:hAnsi="Georgia" w:cs="Times New Roman"/>
          <w:sz w:val="24"/>
          <w:szCs w:val="24"/>
          <w:bdr w:val="none" w:sz="0" w:space="0" w:color="auto" w:frame="1"/>
          <w:lang w:eastAsia="fr-FR"/>
        </w:rPr>
        <w:t xml:space="preserve"> Voilà la situation d’inégalité de départ exacerbée !</w:t>
      </w:r>
      <w:r w:rsidR="00895623">
        <w:rPr>
          <w:rFonts w:ascii="Georgia" w:eastAsia="Times New Roman" w:hAnsi="Georgia" w:cs="Times New Roman"/>
          <w:sz w:val="24"/>
          <w:szCs w:val="24"/>
          <w:bdr w:val="none" w:sz="0" w:space="0" w:color="auto" w:frame="1"/>
          <w:lang w:eastAsia="fr-FR"/>
        </w:rPr>
        <w:t xml:space="preserve"> </w:t>
      </w:r>
    </w:p>
    <w:p w14:paraId="50DA9F7C" w14:textId="00491BF9" w:rsidR="00745B4D" w:rsidRDefault="00EA5C97" w:rsidP="003B15C6">
      <w:pPr>
        <w:spacing w:line="360" w:lineRule="auto"/>
        <w:jc w:val="both"/>
        <w:rPr>
          <w:rFonts w:ascii="Georgia" w:eastAsia="Times New Roman" w:hAnsi="Georgia" w:cs="Times New Roman"/>
          <w:sz w:val="24"/>
          <w:szCs w:val="24"/>
          <w:bdr w:val="none" w:sz="0" w:space="0" w:color="auto" w:frame="1"/>
          <w:lang w:eastAsia="fr-FR"/>
        </w:rPr>
      </w:pPr>
      <w:r>
        <w:rPr>
          <w:rFonts w:ascii="Georgia" w:eastAsia="Times New Roman" w:hAnsi="Georgia" w:cs="Times New Roman"/>
          <w:sz w:val="24"/>
          <w:szCs w:val="24"/>
          <w:bdr w:val="none" w:sz="0" w:space="0" w:color="auto" w:frame="1"/>
          <w:lang w:eastAsia="fr-FR"/>
        </w:rPr>
        <w:t xml:space="preserve">Notre petite parabole n’a donc rien d’un </w:t>
      </w:r>
      <w:proofErr w:type="spellStart"/>
      <w:r>
        <w:rPr>
          <w:rFonts w:ascii="Georgia" w:eastAsia="Times New Roman" w:hAnsi="Georgia" w:cs="Times New Roman"/>
          <w:sz w:val="24"/>
          <w:szCs w:val="24"/>
          <w:bdr w:val="none" w:sz="0" w:space="0" w:color="auto" w:frame="1"/>
          <w:lang w:eastAsia="fr-FR"/>
        </w:rPr>
        <w:t>feel</w:t>
      </w:r>
      <w:proofErr w:type="spellEnd"/>
      <w:r>
        <w:rPr>
          <w:rFonts w:ascii="Georgia" w:eastAsia="Times New Roman" w:hAnsi="Georgia" w:cs="Times New Roman"/>
          <w:sz w:val="24"/>
          <w:szCs w:val="24"/>
          <w:bdr w:val="none" w:sz="0" w:space="0" w:color="auto" w:frame="1"/>
          <w:lang w:eastAsia="fr-FR"/>
        </w:rPr>
        <w:t xml:space="preserve"> good </w:t>
      </w:r>
      <w:proofErr w:type="spellStart"/>
      <w:r>
        <w:rPr>
          <w:rFonts w:ascii="Georgia" w:eastAsia="Times New Roman" w:hAnsi="Georgia" w:cs="Times New Roman"/>
          <w:sz w:val="24"/>
          <w:szCs w:val="24"/>
          <w:bdr w:val="none" w:sz="0" w:space="0" w:color="auto" w:frame="1"/>
          <w:lang w:eastAsia="fr-FR"/>
        </w:rPr>
        <w:t>movie</w:t>
      </w:r>
      <w:proofErr w:type="spellEnd"/>
      <w:r w:rsidR="00071307">
        <w:rPr>
          <w:rFonts w:ascii="Georgia" w:eastAsia="Times New Roman" w:hAnsi="Georgia" w:cs="Times New Roman"/>
          <w:sz w:val="24"/>
          <w:szCs w:val="24"/>
          <w:bdr w:val="none" w:sz="0" w:space="0" w:color="auto" w:frame="1"/>
          <w:lang w:eastAsia="fr-FR"/>
        </w:rPr>
        <w:t>.</w:t>
      </w:r>
      <w:r>
        <w:rPr>
          <w:rFonts w:ascii="Georgia" w:eastAsia="Times New Roman" w:hAnsi="Georgia" w:cs="Times New Roman"/>
          <w:sz w:val="24"/>
          <w:szCs w:val="24"/>
          <w:bdr w:val="none" w:sz="0" w:space="0" w:color="auto" w:frame="1"/>
          <w:lang w:eastAsia="fr-FR"/>
        </w:rPr>
        <w:t xml:space="preserve"> Dans ces films si la situation de départ est souvent difficile, grâce au courage à la générosité des protagonistes, la maldonne de départ se transforme en happy end. Au contraire loin de la promesse habituelle qui résonne dans les Evangiles, ici c’est le couperet qui tombe et la sentence implacable résonne : à celui qui </w:t>
      </w:r>
      <w:proofErr w:type="gramStart"/>
      <w:r>
        <w:rPr>
          <w:rFonts w:ascii="Georgia" w:eastAsia="Times New Roman" w:hAnsi="Georgia" w:cs="Times New Roman"/>
          <w:sz w:val="24"/>
          <w:szCs w:val="24"/>
          <w:bdr w:val="none" w:sz="0" w:space="0" w:color="auto" w:frame="1"/>
          <w:lang w:eastAsia="fr-FR"/>
        </w:rPr>
        <w:t>n’ a</w:t>
      </w:r>
      <w:proofErr w:type="gramEnd"/>
      <w:r>
        <w:rPr>
          <w:rFonts w:ascii="Georgia" w:eastAsia="Times New Roman" w:hAnsi="Georgia" w:cs="Times New Roman"/>
          <w:sz w:val="24"/>
          <w:szCs w:val="24"/>
          <w:bdr w:val="none" w:sz="0" w:space="0" w:color="auto" w:frame="1"/>
          <w:lang w:eastAsia="fr-FR"/>
        </w:rPr>
        <w:t xml:space="preserve"> pas il sera même ôté ! Drôle de leçon </w:t>
      </w:r>
      <w:proofErr w:type="gramStart"/>
      <w:r>
        <w:rPr>
          <w:rFonts w:ascii="Georgia" w:eastAsia="Times New Roman" w:hAnsi="Georgia" w:cs="Times New Roman"/>
          <w:sz w:val="24"/>
          <w:szCs w:val="24"/>
          <w:bdr w:val="none" w:sz="0" w:space="0" w:color="auto" w:frame="1"/>
          <w:lang w:eastAsia="fr-FR"/>
        </w:rPr>
        <w:t>évangélique.</w:t>
      </w:r>
      <w:r w:rsidR="00745B4D">
        <w:rPr>
          <w:rFonts w:ascii="Georgia" w:eastAsia="Times New Roman" w:hAnsi="Georgia" w:cs="Times New Roman"/>
          <w:sz w:val="24"/>
          <w:szCs w:val="24"/>
          <w:bdr w:val="none" w:sz="0" w:space="0" w:color="auto" w:frame="1"/>
          <w:lang w:eastAsia="fr-FR"/>
        </w:rPr>
        <w:t>.</w:t>
      </w:r>
      <w:proofErr w:type="gramEnd"/>
      <w:r w:rsidR="00745B4D">
        <w:rPr>
          <w:rFonts w:ascii="Georgia" w:eastAsia="Times New Roman" w:hAnsi="Georgia" w:cs="Times New Roman"/>
          <w:sz w:val="24"/>
          <w:szCs w:val="24"/>
          <w:bdr w:val="none" w:sz="0" w:space="0" w:color="auto" w:frame="1"/>
          <w:lang w:eastAsia="fr-FR"/>
        </w:rPr>
        <w:t xml:space="preserve"> </w:t>
      </w:r>
    </w:p>
    <w:p w14:paraId="594C353E" w14:textId="27987D26" w:rsidR="007738CE" w:rsidRDefault="00745B4D" w:rsidP="007738CE">
      <w:pPr>
        <w:spacing w:line="360" w:lineRule="auto"/>
        <w:jc w:val="both"/>
        <w:rPr>
          <w:rFonts w:ascii="Georgia" w:eastAsia="Times New Roman" w:hAnsi="Georgia" w:cs="Times New Roman"/>
          <w:sz w:val="24"/>
          <w:szCs w:val="24"/>
          <w:bdr w:val="none" w:sz="0" w:space="0" w:color="auto" w:frame="1"/>
          <w:lang w:eastAsia="fr-FR"/>
        </w:rPr>
      </w:pPr>
      <w:r>
        <w:rPr>
          <w:rFonts w:ascii="Georgia" w:eastAsia="Times New Roman" w:hAnsi="Georgia" w:cs="Times New Roman"/>
          <w:sz w:val="24"/>
          <w:szCs w:val="24"/>
          <w:bdr w:val="none" w:sz="0" w:space="0" w:color="auto" w:frame="1"/>
          <w:lang w:eastAsia="fr-FR"/>
        </w:rPr>
        <w:t>Alors comment comprendre ce texte</w:t>
      </w:r>
      <w:r w:rsidR="00617E23">
        <w:rPr>
          <w:rFonts w:ascii="Georgia" w:eastAsia="Times New Roman" w:hAnsi="Georgia" w:cs="Times New Roman"/>
          <w:sz w:val="24"/>
          <w:szCs w:val="24"/>
          <w:bdr w:val="none" w:sz="0" w:space="0" w:color="auto" w:frame="1"/>
          <w:lang w:eastAsia="fr-FR"/>
        </w:rPr>
        <w:t xml:space="preserve"> ? </w:t>
      </w:r>
      <w:r>
        <w:rPr>
          <w:rFonts w:ascii="Georgia" w:eastAsia="Times New Roman" w:hAnsi="Georgia" w:cs="Times New Roman"/>
          <w:sz w:val="24"/>
          <w:szCs w:val="24"/>
          <w:bdr w:val="none" w:sz="0" w:space="0" w:color="auto" w:frame="1"/>
          <w:lang w:eastAsia="fr-FR"/>
        </w:rPr>
        <w:t xml:space="preserve"> </w:t>
      </w:r>
      <w:r w:rsidR="00B93514">
        <w:rPr>
          <w:rFonts w:ascii="Georgia" w:eastAsia="Times New Roman" w:hAnsi="Georgia" w:cs="Times New Roman"/>
          <w:sz w:val="24"/>
          <w:szCs w:val="24"/>
          <w:bdr w:val="none" w:sz="0" w:space="0" w:color="auto" w:frame="1"/>
          <w:lang w:eastAsia="fr-FR"/>
        </w:rPr>
        <w:t>Deux pistes principales d’interprétation sont souvent mises en avant.</w:t>
      </w:r>
    </w:p>
    <w:p w14:paraId="2005EBBB" w14:textId="77777777" w:rsidR="007738CE" w:rsidRDefault="007738CE" w:rsidP="007738CE">
      <w:pPr>
        <w:jc w:val="both"/>
        <w:rPr>
          <w:rFonts w:ascii="Georgia" w:eastAsia="Times New Roman" w:hAnsi="Georgia" w:cs="Times New Roman"/>
          <w:sz w:val="24"/>
          <w:szCs w:val="24"/>
          <w:bdr w:val="none" w:sz="0" w:space="0" w:color="auto" w:frame="1"/>
          <w:lang w:eastAsia="fr-FR"/>
        </w:rPr>
      </w:pPr>
    </w:p>
    <w:p w14:paraId="3520BD1A" w14:textId="5E89DC2C" w:rsidR="007738CE" w:rsidRPr="007738CE" w:rsidRDefault="007738CE" w:rsidP="003B15C6">
      <w:pPr>
        <w:spacing w:line="360" w:lineRule="auto"/>
        <w:jc w:val="both"/>
        <w:rPr>
          <w:rFonts w:ascii="Georgia" w:eastAsia="Times New Roman" w:hAnsi="Georgia" w:cs="Times New Roman"/>
          <w:b/>
          <w:bCs/>
          <w:sz w:val="24"/>
          <w:szCs w:val="24"/>
          <w:u w:val="single"/>
          <w:bdr w:val="none" w:sz="0" w:space="0" w:color="auto" w:frame="1"/>
          <w:lang w:eastAsia="fr-FR"/>
        </w:rPr>
      </w:pPr>
      <w:r w:rsidRPr="007738CE">
        <w:rPr>
          <w:rFonts w:ascii="Georgia" w:eastAsia="Times New Roman" w:hAnsi="Georgia" w:cs="Times New Roman"/>
          <w:b/>
          <w:bCs/>
          <w:sz w:val="24"/>
          <w:szCs w:val="24"/>
          <w:u w:val="single"/>
          <w:bdr w:val="none" w:sz="0" w:space="0" w:color="auto" w:frame="1"/>
          <w:lang w:eastAsia="fr-FR"/>
        </w:rPr>
        <w:t xml:space="preserve">II Que </w:t>
      </w:r>
      <w:proofErr w:type="spellStart"/>
      <w:r w:rsidRPr="007738CE">
        <w:rPr>
          <w:rFonts w:ascii="Georgia" w:eastAsia="Times New Roman" w:hAnsi="Georgia" w:cs="Times New Roman"/>
          <w:b/>
          <w:bCs/>
          <w:sz w:val="24"/>
          <w:szCs w:val="24"/>
          <w:u w:val="single"/>
          <w:bdr w:val="none" w:sz="0" w:space="0" w:color="auto" w:frame="1"/>
          <w:lang w:eastAsia="fr-FR"/>
        </w:rPr>
        <w:t>representent</w:t>
      </w:r>
      <w:proofErr w:type="spellEnd"/>
      <w:r w:rsidRPr="007738CE">
        <w:rPr>
          <w:rFonts w:ascii="Georgia" w:eastAsia="Times New Roman" w:hAnsi="Georgia" w:cs="Times New Roman"/>
          <w:b/>
          <w:bCs/>
          <w:sz w:val="24"/>
          <w:szCs w:val="24"/>
          <w:u w:val="single"/>
          <w:bdr w:val="none" w:sz="0" w:space="0" w:color="auto" w:frame="1"/>
          <w:lang w:eastAsia="fr-FR"/>
        </w:rPr>
        <w:t xml:space="preserve"> ces talents ? </w:t>
      </w:r>
    </w:p>
    <w:p w14:paraId="15796C3A" w14:textId="77777777" w:rsidR="007738CE" w:rsidRDefault="00140340" w:rsidP="007738CE">
      <w:pPr>
        <w:spacing w:line="360" w:lineRule="auto"/>
        <w:jc w:val="both"/>
        <w:rPr>
          <w:rFonts w:ascii="Georgia" w:eastAsia="Times New Roman" w:hAnsi="Georgia" w:cs="Times New Roman"/>
          <w:sz w:val="24"/>
          <w:szCs w:val="24"/>
          <w:bdr w:val="none" w:sz="0" w:space="0" w:color="auto" w:frame="1"/>
          <w:lang w:eastAsia="fr-FR"/>
        </w:rPr>
      </w:pPr>
      <w:r>
        <w:rPr>
          <w:rFonts w:ascii="Georgia" w:eastAsia="Times New Roman" w:hAnsi="Georgia" w:cs="Times New Roman"/>
          <w:sz w:val="24"/>
          <w:szCs w:val="24"/>
          <w:bdr w:val="none" w:sz="0" w:space="0" w:color="auto" w:frame="1"/>
          <w:lang w:eastAsia="fr-FR"/>
        </w:rPr>
        <w:t>Pour certains Pères de l’Eglise</w:t>
      </w:r>
      <w:r w:rsidR="00C42C7D">
        <w:rPr>
          <w:rFonts w:ascii="Georgia" w:eastAsia="Times New Roman" w:hAnsi="Georgia" w:cs="Times New Roman"/>
          <w:sz w:val="24"/>
          <w:szCs w:val="24"/>
          <w:bdr w:val="none" w:sz="0" w:space="0" w:color="auto" w:frame="1"/>
          <w:lang w:eastAsia="fr-FR"/>
        </w:rPr>
        <w:t xml:space="preserve"> mais aussi Luther</w:t>
      </w:r>
      <w:r>
        <w:rPr>
          <w:rFonts w:ascii="Georgia" w:eastAsia="Times New Roman" w:hAnsi="Georgia" w:cs="Times New Roman"/>
          <w:sz w:val="24"/>
          <w:szCs w:val="24"/>
          <w:bdr w:val="none" w:sz="0" w:space="0" w:color="auto" w:frame="1"/>
          <w:lang w:eastAsia="fr-FR"/>
        </w:rPr>
        <w:t xml:space="preserve">, </w:t>
      </w:r>
      <w:r w:rsidR="00B93514">
        <w:rPr>
          <w:rFonts w:ascii="Georgia" w:eastAsia="Times New Roman" w:hAnsi="Georgia" w:cs="Times New Roman"/>
          <w:sz w:val="24"/>
          <w:szCs w:val="24"/>
          <w:bdr w:val="none" w:sz="0" w:space="0" w:color="auto" w:frame="1"/>
          <w:lang w:eastAsia="fr-FR"/>
        </w:rPr>
        <w:t>les talents</w:t>
      </w:r>
      <w:r>
        <w:rPr>
          <w:rFonts w:ascii="Georgia" w:eastAsia="Times New Roman" w:hAnsi="Georgia" w:cs="Times New Roman"/>
          <w:sz w:val="24"/>
          <w:szCs w:val="24"/>
          <w:bdr w:val="none" w:sz="0" w:space="0" w:color="auto" w:frame="1"/>
          <w:lang w:eastAsia="fr-FR"/>
        </w:rPr>
        <w:t xml:space="preserve"> représente</w:t>
      </w:r>
      <w:r w:rsidR="00B93514">
        <w:rPr>
          <w:rFonts w:ascii="Georgia" w:eastAsia="Times New Roman" w:hAnsi="Georgia" w:cs="Times New Roman"/>
          <w:sz w:val="24"/>
          <w:szCs w:val="24"/>
          <w:bdr w:val="none" w:sz="0" w:space="0" w:color="auto" w:frame="1"/>
          <w:lang w:eastAsia="fr-FR"/>
        </w:rPr>
        <w:t>raie</w:t>
      </w:r>
      <w:r>
        <w:rPr>
          <w:rFonts w:ascii="Georgia" w:eastAsia="Times New Roman" w:hAnsi="Georgia" w:cs="Times New Roman"/>
          <w:sz w:val="24"/>
          <w:szCs w:val="24"/>
          <w:bdr w:val="none" w:sz="0" w:space="0" w:color="auto" w:frame="1"/>
          <w:lang w:eastAsia="fr-FR"/>
        </w:rPr>
        <w:t>nt la parole de Dieu</w:t>
      </w:r>
      <w:r w:rsidR="00895623">
        <w:rPr>
          <w:rFonts w:ascii="Georgia" w:eastAsia="Times New Roman" w:hAnsi="Georgia" w:cs="Times New Roman"/>
          <w:sz w:val="24"/>
          <w:szCs w:val="24"/>
          <w:bdr w:val="none" w:sz="0" w:space="0" w:color="auto" w:frame="1"/>
          <w:lang w:eastAsia="fr-FR"/>
        </w:rPr>
        <w:t xml:space="preserve">. Cette parole </w:t>
      </w:r>
      <w:proofErr w:type="gramStart"/>
      <w:r w:rsidR="00895623">
        <w:rPr>
          <w:rFonts w:ascii="Georgia" w:eastAsia="Times New Roman" w:hAnsi="Georgia" w:cs="Times New Roman"/>
          <w:sz w:val="24"/>
          <w:szCs w:val="24"/>
          <w:bdr w:val="none" w:sz="0" w:space="0" w:color="auto" w:frame="1"/>
          <w:lang w:eastAsia="fr-FR"/>
        </w:rPr>
        <w:t xml:space="preserve">est </w:t>
      </w:r>
      <w:r>
        <w:rPr>
          <w:rFonts w:ascii="Georgia" w:eastAsia="Times New Roman" w:hAnsi="Georgia" w:cs="Times New Roman"/>
          <w:sz w:val="24"/>
          <w:szCs w:val="24"/>
          <w:bdr w:val="none" w:sz="0" w:space="0" w:color="auto" w:frame="1"/>
          <w:lang w:eastAsia="fr-FR"/>
        </w:rPr>
        <w:t xml:space="preserve"> à</w:t>
      </w:r>
      <w:proofErr w:type="gramEnd"/>
      <w:r>
        <w:rPr>
          <w:rFonts w:ascii="Georgia" w:eastAsia="Times New Roman" w:hAnsi="Georgia" w:cs="Times New Roman"/>
          <w:sz w:val="24"/>
          <w:szCs w:val="24"/>
          <w:bdr w:val="none" w:sz="0" w:space="0" w:color="auto" w:frame="1"/>
          <w:lang w:eastAsia="fr-FR"/>
        </w:rPr>
        <w:t xml:space="preserve"> annoncer largement</w:t>
      </w:r>
      <w:r w:rsidR="00C42C7D">
        <w:rPr>
          <w:rFonts w:ascii="Georgia" w:eastAsia="Times New Roman" w:hAnsi="Georgia" w:cs="Times New Roman"/>
          <w:sz w:val="24"/>
          <w:szCs w:val="24"/>
          <w:bdr w:val="none" w:sz="0" w:space="0" w:color="auto" w:frame="1"/>
          <w:lang w:eastAsia="fr-FR"/>
        </w:rPr>
        <w:t xml:space="preserve"> pour faire grandir le nombre des disciples dans une vocation d’évangélisation.</w:t>
      </w:r>
      <w:r w:rsidR="00895623">
        <w:rPr>
          <w:rFonts w:ascii="Georgia" w:eastAsia="Times New Roman" w:hAnsi="Georgia" w:cs="Times New Roman"/>
          <w:sz w:val="24"/>
          <w:szCs w:val="24"/>
          <w:bdr w:val="none" w:sz="0" w:space="0" w:color="auto" w:frame="1"/>
          <w:lang w:eastAsia="fr-FR"/>
        </w:rPr>
        <w:t xml:space="preserve"> </w:t>
      </w:r>
      <w:r w:rsidR="00C42C7D">
        <w:rPr>
          <w:rFonts w:ascii="Georgia" w:eastAsia="Times New Roman" w:hAnsi="Georgia" w:cs="Times New Roman"/>
          <w:sz w:val="24"/>
          <w:szCs w:val="24"/>
          <w:bdr w:val="none" w:sz="0" w:space="0" w:color="auto" w:frame="1"/>
          <w:lang w:eastAsia="fr-FR"/>
        </w:rPr>
        <w:t xml:space="preserve">Cette interprétation peut être </w:t>
      </w:r>
      <w:proofErr w:type="spellStart"/>
      <w:r w:rsidR="00C42C7D">
        <w:rPr>
          <w:rFonts w:ascii="Georgia" w:eastAsia="Times New Roman" w:hAnsi="Georgia" w:cs="Times New Roman"/>
          <w:sz w:val="24"/>
          <w:szCs w:val="24"/>
          <w:bdr w:val="none" w:sz="0" w:space="0" w:color="auto" w:frame="1"/>
          <w:lang w:eastAsia="fr-FR"/>
        </w:rPr>
        <w:t>corroborrée</w:t>
      </w:r>
      <w:proofErr w:type="spellEnd"/>
      <w:r w:rsidR="00C42C7D">
        <w:rPr>
          <w:rFonts w:ascii="Georgia" w:eastAsia="Times New Roman" w:hAnsi="Georgia" w:cs="Times New Roman"/>
          <w:sz w:val="24"/>
          <w:szCs w:val="24"/>
          <w:bdr w:val="none" w:sz="0" w:space="0" w:color="auto" w:frame="1"/>
          <w:lang w:eastAsia="fr-FR"/>
        </w:rPr>
        <w:t xml:space="preserve"> par le contexte dans lequel s’inscrit cette parabole. Elle est en effet au cœur du chapitre 25 de l’Evangile de Matthieu qui </w:t>
      </w:r>
      <w:r w:rsidR="00895623">
        <w:rPr>
          <w:rFonts w:ascii="Georgia" w:eastAsia="Times New Roman" w:hAnsi="Georgia" w:cs="Times New Roman"/>
          <w:sz w:val="24"/>
          <w:szCs w:val="24"/>
          <w:bdr w:val="none" w:sz="0" w:space="0" w:color="auto" w:frame="1"/>
          <w:lang w:eastAsia="fr-FR"/>
        </w:rPr>
        <w:t xml:space="preserve">précède le </w:t>
      </w:r>
      <w:r w:rsidR="00C42C7D">
        <w:rPr>
          <w:rFonts w:ascii="Georgia" w:eastAsia="Times New Roman" w:hAnsi="Georgia" w:cs="Times New Roman"/>
          <w:sz w:val="24"/>
          <w:szCs w:val="24"/>
          <w:bdr w:val="none" w:sz="0" w:space="0" w:color="auto" w:frame="1"/>
          <w:lang w:eastAsia="fr-FR"/>
        </w:rPr>
        <w:t xml:space="preserve">récit de l’arrestation de Jésus. Ce sont des paroles destinées aux disciples et à l’église </w:t>
      </w:r>
      <w:r w:rsidR="00124F51">
        <w:rPr>
          <w:rFonts w:ascii="Georgia" w:eastAsia="Times New Roman" w:hAnsi="Georgia" w:cs="Times New Roman"/>
          <w:sz w:val="24"/>
          <w:szCs w:val="24"/>
          <w:bdr w:val="none" w:sz="0" w:space="0" w:color="auto" w:frame="1"/>
          <w:lang w:eastAsia="fr-FR"/>
        </w:rPr>
        <w:t xml:space="preserve">primitive, </w:t>
      </w:r>
      <w:r w:rsidR="00C42C7D">
        <w:rPr>
          <w:rFonts w:ascii="Georgia" w:eastAsia="Times New Roman" w:hAnsi="Georgia" w:cs="Times New Roman"/>
          <w:sz w:val="24"/>
          <w:szCs w:val="24"/>
          <w:bdr w:val="none" w:sz="0" w:space="0" w:color="auto" w:frame="1"/>
          <w:lang w:eastAsia="fr-FR"/>
        </w:rPr>
        <w:t xml:space="preserve">une sorte de guide de mission, pour faire face à l’absence du </w:t>
      </w:r>
      <w:r w:rsidR="00895623">
        <w:rPr>
          <w:rFonts w:ascii="Georgia" w:eastAsia="Times New Roman" w:hAnsi="Georgia" w:cs="Times New Roman"/>
          <w:sz w:val="24"/>
          <w:szCs w:val="24"/>
          <w:bdr w:val="none" w:sz="0" w:space="0" w:color="auto" w:frame="1"/>
          <w:lang w:eastAsia="fr-FR"/>
        </w:rPr>
        <w:t xml:space="preserve">Christ </w:t>
      </w:r>
      <w:r w:rsidR="00B93514">
        <w:rPr>
          <w:rFonts w:ascii="Georgia" w:eastAsia="Times New Roman" w:hAnsi="Georgia" w:cs="Times New Roman"/>
          <w:sz w:val="24"/>
          <w:szCs w:val="24"/>
          <w:bdr w:val="none" w:sz="0" w:space="0" w:color="auto" w:frame="1"/>
          <w:lang w:eastAsia="fr-FR"/>
        </w:rPr>
        <w:t xml:space="preserve">qui se profile avec </w:t>
      </w:r>
      <w:r w:rsidR="00895623">
        <w:rPr>
          <w:rFonts w:ascii="Georgia" w:eastAsia="Times New Roman" w:hAnsi="Georgia" w:cs="Times New Roman"/>
          <w:sz w:val="24"/>
          <w:szCs w:val="24"/>
          <w:bdr w:val="none" w:sz="0" w:space="0" w:color="auto" w:frame="1"/>
          <w:lang w:eastAsia="fr-FR"/>
        </w:rPr>
        <w:t>le drame de la crucifixion</w:t>
      </w:r>
      <w:r w:rsidR="00B93514">
        <w:rPr>
          <w:rFonts w:ascii="Georgia" w:eastAsia="Times New Roman" w:hAnsi="Georgia" w:cs="Times New Roman"/>
          <w:sz w:val="24"/>
          <w:szCs w:val="24"/>
          <w:bdr w:val="none" w:sz="0" w:space="0" w:color="auto" w:frame="1"/>
          <w:lang w:eastAsia="fr-FR"/>
        </w:rPr>
        <w:t xml:space="preserve">. </w:t>
      </w:r>
    </w:p>
    <w:p w14:paraId="114E30D6" w14:textId="54D89FDB" w:rsidR="00C42C7D" w:rsidRDefault="00124F51" w:rsidP="007738CE">
      <w:pPr>
        <w:spacing w:line="360" w:lineRule="auto"/>
        <w:jc w:val="both"/>
        <w:rPr>
          <w:rFonts w:ascii="Georgia" w:eastAsia="Times New Roman" w:hAnsi="Georgia" w:cs="Times New Roman"/>
          <w:sz w:val="24"/>
          <w:szCs w:val="24"/>
          <w:bdr w:val="none" w:sz="0" w:space="0" w:color="auto" w:frame="1"/>
          <w:lang w:eastAsia="fr-FR"/>
        </w:rPr>
      </w:pPr>
      <w:r>
        <w:rPr>
          <w:rFonts w:ascii="Georgia" w:eastAsia="Times New Roman" w:hAnsi="Georgia" w:cs="Times New Roman"/>
          <w:sz w:val="24"/>
          <w:szCs w:val="24"/>
          <w:bdr w:val="none" w:sz="0" w:space="0" w:color="auto" w:frame="1"/>
          <w:lang w:eastAsia="fr-FR"/>
        </w:rPr>
        <w:t>Après la mort de Jésus, c</w:t>
      </w:r>
      <w:r w:rsidR="00C42C7D">
        <w:rPr>
          <w:rFonts w:ascii="Georgia" w:eastAsia="Times New Roman" w:hAnsi="Georgia" w:cs="Times New Roman"/>
          <w:sz w:val="24"/>
          <w:szCs w:val="24"/>
          <w:bdr w:val="none" w:sz="0" w:space="0" w:color="auto" w:frame="1"/>
          <w:lang w:eastAsia="fr-FR"/>
        </w:rPr>
        <w:t xml:space="preserve">omment </w:t>
      </w:r>
      <w:r w:rsidR="00B93514">
        <w:rPr>
          <w:rFonts w:ascii="Georgia" w:eastAsia="Times New Roman" w:hAnsi="Georgia" w:cs="Times New Roman"/>
          <w:sz w:val="24"/>
          <w:szCs w:val="24"/>
          <w:bdr w:val="none" w:sz="0" w:space="0" w:color="auto" w:frame="1"/>
          <w:lang w:eastAsia="fr-FR"/>
        </w:rPr>
        <w:t xml:space="preserve">les disciples </w:t>
      </w:r>
      <w:r w:rsidR="00C42C7D">
        <w:rPr>
          <w:rFonts w:ascii="Georgia" w:eastAsia="Times New Roman" w:hAnsi="Georgia" w:cs="Times New Roman"/>
          <w:sz w:val="24"/>
          <w:szCs w:val="24"/>
          <w:bdr w:val="none" w:sz="0" w:space="0" w:color="auto" w:frame="1"/>
          <w:lang w:eastAsia="fr-FR"/>
        </w:rPr>
        <w:t>auront-ils à cœur de transmettre</w:t>
      </w:r>
      <w:r w:rsidR="00B93514">
        <w:rPr>
          <w:rFonts w:ascii="Georgia" w:eastAsia="Times New Roman" w:hAnsi="Georgia" w:cs="Times New Roman"/>
          <w:sz w:val="24"/>
          <w:szCs w:val="24"/>
          <w:bdr w:val="none" w:sz="0" w:space="0" w:color="auto" w:frame="1"/>
          <w:lang w:eastAsia="fr-FR"/>
        </w:rPr>
        <w:t xml:space="preserve"> la parole</w:t>
      </w:r>
      <w:r w:rsidR="00C42C7D">
        <w:rPr>
          <w:rFonts w:ascii="Georgia" w:eastAsia="Times New Roman" w:hAnsi="Georgia" w:cs="Times New Roman"/>
          <w:sz w:val="24"/>
          <w:szCs w:val="24"/>
          <w:bdr w:val="none" w:sz="0" w:space="0" w:color="auto" w:frame="1"/>
          <w:lang w:eastAsia="fr-FR"/>
        </w:rPr>
        <w:t xml:space="preserve">, de faire grandir la communauté chrétienne ?  </w:t>
      </w:r>
      <w:r w:rsidR="009D3F56">
        <w:rPr>
          <w:rFonts w:ascii="Georgia" w:eastAsia="Times New Roman" w:hAnsi="Georgia" w:cs="Times New Roman"/>
          <w:sz w:val="24"/>
          <w:szCs w:val="24"/>
          <w:bdr w:val="none" w:sz="0" w:space="0" w:color="auto" w:frame="1"/>
          <w:lang w:eastAsia="fr-FR"/>
        </w:rPr>
        <w:t>Sauront-ils aller de l’avant malgré la peur des persécutions sur laquelle l’église primitive s’</w:t>
      </w:r>
      <w:proofErr w:type="spellStart"/>
      <w:r w:rsidR="009D3F56">
        <w:rPr>
          <w:rFonts w:ascii="Georgia" w:eastAsia="Times New Roman" w:hAnsi="Georgia" w:cs="Times New Roman"/>
          <w:sz w:val="24"/>
          <w:szCs w:val="24"/>
          <w:bdr w:val="none" w:sz="0" w:space="0" w:color="auto" w:frame="1"/>
          <w:lang w:eastAsia="fr-FR"/>
        </w:rPr>
        <w:t>élevera</w:t>
      </w:r>
      <w:proofErr w:type="spellEnd"/>
      <w:r w:rsidR="009D3F56">
        <w:rPr>
          <w:rFonts w:ascii="Georgia" w:eastAsia="Times New Roman" w:hAnsi="Georgia" w:cs="Times New Roman"/>
          <w:sz w:val="24"/>
          <w:szCs w:val="24"/>
          <w:bdr w:val="none" w:sz="0" w:space="0" w:color="auto" w:frame="1"/>
          <w:lang w:eastAsia="fr-FR"/>
        </w:rPr>
        <w:t xml:space="preserve"> ? </w:t>
      </w:r>
      <w:r w:rsidR="009D3F56" w:rsidRPr="00071307">
        <w:rPr>
          <w:rFonts w:ascii="Georgia" w:eastAsia="Times New Roman" w:hAnsi="Georgia" w:cs="Times New Roman"/>
          <w:sz w:val="24"/>
          <w:szCs w:val="24"/>
          <w:bdr w:val="none" w:sz="0" w:space="0" w:color="auto" w:frame="1"/>
          <w:lang w:eastAsia="fr-FR"/>
        </w:rPr>
        <w:t xml:space="preserve">Pour faire face à </w:t>
      </w:r>
      <w:r w:rsidR="00284DC4" w:rsidRPr="00071307">
        <w:rPr>
          <w:rFonts w:ascii="Georgia" w:eastAsia="Times New Roman" w:hAnsi="Georgia" w:cs="Times New Roman"/>
          <w:sz w:val="24"/>
          <w:szCs w:val="24"/>
          <w:bdr w:val="none" w:sz="0" w:space="0" w:color="auto" w:frame="1"/>
          <w:lang w:eastAsia="fr-FR"/>
        </w:rPr>
        <w:t xml:space="preserve">toutes </w:t>
      </w:r>
      <w:r w:rsidR="009D3F56" w:rsidRPr="00071307">
        <w:rPr>
          <w:rFonts w:ascii="Georgia" w:eastAsia="Times New Roman" w:hAnsi="Georgia" w:cs="Times New Roman"/>
          <w:sz w:val="24"/>
          <w:szCs w:val="24"/>
          <w:bdr w:val="none" w:sz="0" w:space="0" w:color="auto" w:frame="1"/>
          <w:lang w:eastAsia="fr-FR"/>
        </w:rPr>
        <w:t>ces questions,</w:t>
      </w:r>
      <w:r w:rsidRPr="00071307">
        <w:rPr>
          <w:rFonts w:ascii="Georgia" w:eastAsia="Times New Roman" w:hAnsi="Georgia" w:cs="Times New Roman"/>
          <w:sz w:val="24"/>
          <w:szCs w:val="24"/>
          <w:bdr w:val="none" w:sz="0" w:space="0" w:color="auto" w:frame="1"/>
          <w:lang w:eastAsia="fr-FR"/>
        </w:rPr>
        <w:t xml:space="preserve"> </w:t>
      </w:r>
      <w:r w:rsidR="009D3F56" w:rsidRPr="00071307">
        <w:rPr>
          <w:rFonts w:ascii="Georgia" w:eastAsia="Times New Roman" w:hAnsi="Georgia" w:cs="Times New Roman"/>
          <w:sz w:val="24"/>
          <w:szCs w:val="24"/>
          <w:bdr w:val="none" w:sz="0" w:space="0" w:color="auto" w:frame="1"/>
          <w:lang w:eastAsia="fr-FR"/>
        </w:rPr>
        <w:t xml:space="preserve">les 3 paraboles de ce </w:t>
      </w:r>
      <w:r w:rsidRPr="00071307">
        <w:rPr>
          <w:rFonts w:ascii="Georgia" w:eastAsia="Times New Roman" w:hAnsi="Georgia" w:cs="Times New Roman"/>
          <w:sz w:val="24"/>
          <w:szCs w:val="24"/>
          <w:bdr w:val="none" w:sz="0" w:space="0" w:color="auto" w:frame="1"/>
          <w:lang w:eastAsia="fr-FR"/>
        </w:rPr>
        <w:t xml:space="preserve">chapitre 25 </w:t>
      </w:r>
      <w:r w:rsidR="009D3F56" w:rsidRPr="00071307">
        <w:rPr>
          <w:rFonts w:ascii="Georgia" w:eastAsia="Times New Roman" w:hAnsi="Georgia" w:cs="Times New Roman"/>
          <w:sz w:val="24"/>
          <w:szCs w:val="24"/>
          <w:bdr w:val="none" w:sz="0" w:space="0" w:color="auto" w:frame="1"/>
          <w:lang w:eastAsia="fr-FR"/>
        </w:rPr>
        <w:t>sont particulièrement exhortatives</w:t>
      </w:r>
      <w:r w:rsidR="002959E8" w:rsidRPr="00071307">
        <w:rPr>
          <w:rFonts w:ascii="Georgia" w:eastAsia="Times New Roman" w:hAnsi="Georgia" w:cs="Times New Roman"/>
          <w:sz w:val="24"/>
          <w:szCs w:val="24"/>
          <w:bdr w:val="none" w:sz="0" w:space="0" w:color="auto" w:frame="1"/>
          <w:lang w:eastAsia="fr-FR"/>
        </w:rPr>
        <w:t xml:space="preserve"> : la première </w:t>
      </w:r>
      <w:r w:rsidR="00284DC4" w:rsidRPr="00071307">
        <w:rPr>
          <w:rFonts w:ascii="Georgia" w:eastAsia="Times New Roman" w:hAnsi="Georgia" w:cs="Times New Roman"/>
          <w:sz w:val="24"/>
          <w:szCs w:val="24"/>
          <w:bdr w:val="none" w:sz="0" w:space="0" w:color="auto" w:frame="1"/>
          <w:lang w:eastAsia="fr-FR"/>
        </w:rPr>
        <w:t>appelle</w:t>
      </w:r>
      <w:r w:rsidR="002959E8" w:rsidRPr="00071307">
        <w:rPr>
          <w:rFonts w:ascii="Georgia" w:eastAsia="Times New Roman" w:hAnsi="Georgia" w:cs="Times New Roman"/>
          <w:sz w:val="24"/>
          <w:szCs w:val="24"/>
          <w:bdr w:val="none" w:sz="0" w:space="0" w:color="auto" w:frame="1"/>
          <w:lang w:eastAsia="fr-FR"/>
        </w:rPr>
        <w:t xml:space="preserve"> </w:t>
      </w:r>
      <w:r w:rsidRPr="00071307">
        <w:rPr>
          <w:rFonts w:ascii="Georgia" w:eastAsia="Times New Roman" w:hAnsi="Georgia" w:cs="Times New Roman"/>
          <w:sz w:val="24"/>
          <w:szCs w:val="24"/>
          <w:bdr w:val="none" w:sz="0" w:space="0" w:color="auto" w:frame="1"/>
          <w:lang w:eastAsia="fr-FR"/>
        </w:rPr>
        <w:t xml:space="preserve"> </w:t>
      </w:r>
      <w:r w:rsidR="009D3F56" w:rsidRPr="00071307">
        <w:rPr>
          <w:rFonts w:ascii="Georgia" w:eastAsia="Times New Roman" w:hAnsi="Georgia" w:cs="Times New Roman"/>
          <w:sz w:val="24"/>
          <w:szCs w:val="24"/>
          <w:bdr w:val="none" w:sz="0" w:space="0" w:color="auto" w:frame="1"/>
          <w:lang w:eastAsia="fr-FR"/>
        </w:rPr>
        <w:t xml:space="preserve"> les disciples </w:t>
      </w:r>
      <w:r w:rsidR="00284DC4" w:rsidRPr="00071307">
        <w:rPr>
          <w:rFonts w:ascii="Georgia" w:eastAsia="Times New Roman" w:hAnsi="Georgia" w:cs="Times New Roman"/>
          <w:sz w:val="24"/>
          <w:szCs w:val="24"/>
          <w:bdr w:val="none" w:sz="0" w:space="0" w:color="auto" w:frame="1"/>
          <w:lang w:eastAsia="fr-FR"/>
        </w:rPr>
        <w:t xml:space="preserve">à garder </w:t>
      </w:r>
      <w:r w:rsidR="009D3F56" w:rsidRPr="00071307">
        <w:rPr>
          <w:rFonts w:ascii="Georgia" w:eastAsia="Times New Roman" w:hAnsi="Georgia" w:cs="Times New Roman"/>
          <w:sz w:val="24"/>
          <w:szCs w:val="24"/>
          <w:bdr w:val="none" w:sz="0" w:space="0" w:color="auto" w:frame="1"/>
          <w:lang w:eastAsia="fr-FR"/>
        </w:rPr>
        <w:t xml:space="preserve">leur foi vivante, c’est la parabole des 10 vierges qui précède, </w:t>
      </w:r>
      <w:r w:rsidR="002959E8" w:rsidRPr="00071307">
        <w:rPr>
          <w:rFonts w:ascii="Georgia" w:eastAsia="Times New Roman" w:hAnsi="Georgia" w:cs="Times New Roman"/>
          <w:sz w:val="24"/>
          <w:szCs w:val="24"/>
          <w:bdr w:val="none" w:sz="0" w:space="0" w:color="auto" w:frame="1"/>
          <w:lang w:eastAsia="fr-FR"/>
        </w:rPr>
        <w:t xml:space="preserve">la seconde les invitent à transmettre </w:t>
      </w:r>
      <w:r w:rsidRPr="00071307">
        <w:rPr>
          <w:rFonts w:ascii="Georgia" w:eastAsia="Times New Roman" w:hAnsi="Georgia" w:cs="Times New Roman"/>
          <w:sz w:val="24"/>
          <w:szCs w:val="24"/>
          <w:bdr w:val="none" w:sz="0" w:space="0" w:color="auto" w:frame="1"/>
          <w:lang w:eastAsia="fr-FR"/>
        </w:rPr>
        <w:t>la Parole reçue, c’est notre parabole,</w:t>
      </w:r>
      <w:r w:rsidR="002959E8" w:rsidRPr="00071307">
        <w:rPr>
          <w:rFonts w:ascii="Georgia" w:eastAsia="Times New Roman" w:hAnsi="Georgia" w:cs="Times New Roman"/>
          <w:sz w:val="24"/>
          <w:szCs w:val="24"/>
          <w:bdr w:val="none" w:sz="0" w:space="0" w:color="auto" w:frame="1"/>
          <w:lang w:eastAsia="fr-FR"/>
        </w:rPr>
        <w:t xml:space="preserve"> enfin la 3ème celle du jugement dernier les </w:t>
      </w:r>
      <w:r w:rsidR="00284DC4" w:rsidRPr="00071307">
        <w:rPr>
          <w:rFonts w:ascii="Georgia" w:eastAsia="Times New Roman" w:hAnsi="Georgia" w:cs="Times New Roman"/>
          <w:sz w:val="24"/>
          <w:szCs w:val="24"/>
          <w:bdr w:val="none" w:sz="0" w:space="0" w:color="auto" w:frame="1"/>
          <w:lang w:eastAsia="fr-FR"/>
        </w:rPr>
        <w:t>exhortent</w:t>
      </w:r>
      <w:r w:rsidR="002959E8" w:rsidRPr="00071307">
        <w:rPr>
          <w:rFonts w:ascii="Georgia" w:eastAsia="Times New Roman" w:hAnsi="Georgia" w:cs="Times New Roman"/>
          <w:sz w:val="24"/>
          <w:szCs w:val="24"/>
          <w:bdr w:val="none" w:sz="0" w:space="0" w:color="auto" w:frame="1"/>
          <w:lang w:eastAsia="fr-FR"/>
        </w:rPr>
        <w:t xml:space="preserve"> à choisir</w:t>
      </w:r>
      <w:r w:rsidRPr="00071307">
        <w:rPr>
          <w:rFonts w:ascii="Georgia" w:eastAsia="Times New Roman" w:hAnsi="Georgia" w:cs="Times New Roman"/>
          <w:sz w:val="24"/>
          <w:szCs w:val="24"/>
          <w:bdr w:val="none" w:sz="0" w:space="0" w:color="auto" w:frame="1"/>
          <w:lang w:eastAsia="fr-FR"/>
        </w:rPr>
        <w:t xml:space="preserve"> </w:t>
      </w:r>
      <w:r w:rsidR="009D3F56" w:rsidRPr="00071307">
        <w:rPr>
          <w:rFonts w:ascii="Georgia" w:eastAsia="Times New Roman" w:hAnsi="Georgia" w:cs="Times New Roman"/>
          <w:sz w:val="24"/>
          <w:szCs w:val="24"/>
          <w:bdr w:val="none" w:sz="0" w:space="0" w:color="auto" w:frame="1"/>
          <w:lang w:eastAsia="fr-FR"/>
        </w:rPr>
        <w:t>la solidarité au quotidien</w:t>
      </w:r>
      <w:r w:rsidRPr="00071307">
        <w:rPr>
          <w:rFonts w:ascii="Georgia" w:eastAsia="Times New Roman" w:hAnsi="Georgia" w:cs="Times New Roman"/>
          <w:sz w:val="24"/>
          <w:szCs w:val="24"/>
          <w:bdr w:val="none" w:sz="0" w:space="0" w:color="auto" w:frame="1"/>
          <w:lang w:eastAsia="fr-FR"/>
        </w:rPr>
        <w:t>,</w:t>
      </w:r>
      <w:r w:rsidR="009D3F56" w:rsidRPr="00071307">
        <w:rPr>
          <w:rFonts w:ascii="Georgia" w:eastAsia="Times New Roman" w:hAnsi="Georgia" w:cs="Times New Roman"/>
          <w:sz w:val="24"/>
          <w:szCs w:val="24"/>
          <w:bdr w:val="none" w:sz="0" w:space="0" w:color="auto" w:frame="1"/>
          <w:lang w:eastAsia="fr-FR"/>
        </w:rPr>
        <w:t xml:space="preserve"> c’est la parabole du jugement dernier qui suit</w:t>
      </w:r>
      <w:r w:rsidR="009D3F56">
        <w:rPr>
          <w:rFonts w:ascii="Georgia" w:eastAsia="Times New Roman" w:hAnsi="Georgia" w:cs="Times New Roman"/>
          <w:sz w:val="24"/>
          <w:szCs w:val="24"/>
          <w:bdr w:val="none" w:sz="0" w:space="0" w:color="auto" w:frame="1"/>
          <w:lang w:eastAsia="fr-FR"/>
        </w:rPr>
        <w:t xml:space="preserve">. Dans ce cadre structuré de l’Evangile, nous comprenons </w:t>
      </w:r>
      <w:r>
        <w:rPr>
          <w:rFonts w:ascii="Georgia" w:eastAsia="Times New Roman" w:hAnsi="Georgia" w:cs="Times New Roman"/>
          <w:sz w:val="24"/>
          <w:szCs w:val="24"/>
          <w:bdr w:val="none" w:sz="0" w:space="0" w:color="auto" w:frame="1"/>
          <w:lang w:eastAsia="fr-FR"/>
        </w:rPr>
        <w:t xml:space="preserve">alors </w:t>
      </w:r>
      <w:r w:rsidR="009D3F56">
        <w:rPr>
          <w:rFonts w:ascii="Georgia" w:eastAsia="Times New Roman" w:hAnsi="Georgia" w:cs="Times New Roman"/>
          <w:sz w:val="24"/>
          <w:szCs w:val="24"/>
          <w:bdr w:val="none" w:sz="0" w:space="0" w:color="auto" w:frame="1"/>
          <w:lang w:eastAsia="fr-FR"/>
        </w:rPr>
        <w:t xml:space="preserve">peut-être mieux </w:t>
      </w:r>
      <w:r w:rsidR="00F558E6">
        <w:rPr>
          <w:rFonts w:ascii="Georgia" w:eastAsia="Times New Roman" w:hAnsi="Georgia" w:cs="Times New Roman"/>
          <w:sz w:val="24"/>
          <w:szCs w:val="24"/>
          <w:bdr w:val="none" w:sz="0" w:space="0" w:color="auto" w:frame="1"/>
          <w:lang w:eastAsia="fr-FR"/>
        </w:rPr>
        <w:t>l’interpellation de la parabole : si les disciples</w:t>
      </w:r>
      <w:r w:rsidR="009D3F56">
        <w:rPr>
          <w:rFonts w:ascii="Georgia" w:eastAsia="Times New Roman" w:hAnsi="Georgia" w:cs="Times New Roman"/>
          <w:sz w:val="24"/>
          <w:szCs w:val="24"/>
          <w:bdr w:val="none" w:sz="0" w:space="0" w:color="auto" w:frame="1"/>
          <w:lang w:eastAsia="fr-FR"/>
        </w:rPr>
        <w:t xml:space="preserve"> </w:t>
      </w:r>
      <w:r w:rsidR="00DD4C15">
        <w:rPr>
          <w:rFonts w:ascii="Georgia" w:eastAsia="Times New Roman" w:hAnsi="Georgia" w:cs="Times New Roman"/>
          <w:sz w:val="24"/>
          <w:szCs w:val="24"/>
          <w:bdr w:val="none" w:sz="0" w:space="0" w:color="auto" w:frame="1"/>
          <w:lang w:eastAsia="fr-FR"/>
        </w:rPr>
        <w:t>se cachent</w:t>
      </w:r>
      <w:r w:rsidR="00F558E6">
        <w:rPr>
          <w:rFonts w:ascii="Georgia" w:eastAsia="Times New Roman" w:hAnsi="Georgia" w:cs="Times New Roman"/>
          <w:sz w:val="24"/>
          <w:szCs w:val="24"/>
          <w:bdr w:val="none" w:sz="0" w:space="0" w:color="auto" w:frame="1"/>
          <w:lang w:eastAsia="fr-FR"/>
        </w:rPr>
        <w:t>,</w:t>
      </w:r>
      <w:r w:rsidR="00DD4C15">
        <w:rPr>
          <w:rFonts w:ascii="Georgia" w:eastAsia="Times New Roman" w:hAnsi="Georgia" w:cs="Times New Roman"/>
          <w:sz w:val="24"/>
          <w:szCs w:val="24"/>
          <w:bdr w:val="none" w:sz="0" w:space="0" w:color="auto" w:frame="1"/>
          <w:lang w:eastAsia="fr-FR"/>
        </w:rPr>
        <w:t xml:space="preserve"> </w:t>
      </w:r>
      <w:r w:rsidR="009D3F56">
        <w:rPr>
          <w:rFonts w:ascii="Georgia" w:eastAsia="Times New Roman" w:hAnsi="Georgia" w:cs="Times New Roman"/>
          <w:sz w:val="24"/>
          <w:szCs w:val="24"/>
          <w:bdr w:val="none" w:sz="0" w:space="0" w:color="auto" w:frame="1"/>
          <w:lang w:eastAsia="fr-FR"/>
        </w:rPr>
        <w:t xml:space="preserve">comme </w:t>
      </w:r>
      <w:r w:rsidR="00284DC4">
        <w:rPr>
          <w:rFonts w:ascii="Georgia" w:eastAsia="Times New Roman" w:hAnsi="Georgia" w:cs="Times New Roman"/>
          <w:sz w:val="24"/>
          <w:szCs w:val="24"/>
          <w:bdr w:val="none" w:sz="0" w:space="0" w:color="auto" w:frame="1"/>
          <w:lang w:eastAsia="fr-FR"/>
        </w:rPr>
        <w:t xml:space="preserve">ils seront tentés de le faire, </w:t>
      </w:r>
      <w:r w:rsidR="009D3F56">
        <w:rPr>
          <w:rFonts w:ascii="Georgia" w:eastAsia="Times New Roman" w:hAnsi="Georgia" w:cs="Times New Roman"/>
          <w:sz w:val="24"/>
          <w:szCs w:val="24"/>
          <w:bdr w:val="none" w:sz="0" w:space="0" w:color="auto" w:frame="1"/>
          <w:lang w:eastAsia="fr-FR"/>
        </w:rPr>
        <w:t>réfugiés dans la chambre haute par peur des autorités</w:t>
      </w:r>
      <w:r w:rsidR="00DD4C15">
        <w:rPr>
          <w:rFonts w:ascii="Georgia" w:eastAsia="Times New Roman" w:hAnsi="Georgia" w:cs="Times New Roman"/>
          <w:sz w:val="24"/>
          <w:szCs w:val="24"/>
          <w:bdr w:val="none" w:sz="0" w:space="0" w:color="auto" w:frame="1"/>
          <w:lang w:eastAsia="fr-FR"/>
        </w:rPr>
        <w:t xml:space="preserve"> après la crucifixion</w:t>
      </w:r>
      <w:r w:rsidR="009D3F56">
        <w:rPr>
          <w:rFonts w:ascii="Georgia" w:eastAsia="Times New Roman" w:hAnsi="Georgia" w:cs="Times New Roman"/>
          <w:sz w:val="24"/>
          <w:szCs w:val="24"/>
          <w:bdr w:val="none" w:sz="0" w:space="0" w:color="auto" w:frame="1"/>
          <w:lang w:eastAsia="fr-FR"/>
        </w:rPr>
        <w:t xml:space="preserve">, alors </w:t>
      </w:r>
      <w:r w:rsidR="009D3F56">
        <w:rPr>
          <w:rFonts w:ascii="Georgia" w:eastAsia="Times New Roman" w:hAnsi="Georgia" w:cs="Times New Roman"/>
          <w:sz w:val="24"/>
          <w:szCs w:val="24"/>
          <w:bdr w:val="none" w:sz="0" w:space="0" w:color="auto" w:frame="1"/>
          <w:lang w:eastAsia="fr-FR"/>
        </w:rPr>
        <w:lastRenderedPageBreak/>
        <w:t>cette parole de grâce et d’amour sera perdue</w:t>
      </w:r>
      <w:r w:rsidR="00DD4C15">
        <w:rPr>
          <w:rFonts w:ascii="Georgia" w:eastAsia="Times New Roman" w:hAnsi="Georgia" w:cs="Times New Roman"/>
          <w:sz w:val="24"/>
          <w:szCs w:val="24"/>
          <w:bdr w:val="none" w:sz="0" w:space="0" w:color="auto" w:frame="1"/>
          <w:lang w:eastAsia="fr-FR"/>
        </w:rPr>
        <w:t xml:space="preserve">, enfouie à jamais. </w:t>
      </w:r>
      <w:r w:rsidR="000D063D">
        <w:rPr>
          <w:rFonts w:ascii="Georgia" w:eastAsia="Times New Roman" w:hAnsi="Georgia" w:cs="Times New Roman"/>
          <w:sz w:val="24"/>
          <w:szCs w:val="24"/>
          <w:bdr w:val="none" w:sz="0" w:space="0" w:color="auto" w:frame="1"/>
          <w:lang w:eastAsia="fr-FR"/>
        </w:rPr>
        <w:t xml:space="preserve"> </w:t>
      </w:r>
      <w:r w:rsidR="00F558E6" w:rsidRPr="00071307">
        <w:rPr>
          <w:rFonts w:ascii="Georgia" w:eastAsia="Times New Roman" w:hAnsi="Georgia" w:cs="Times New Roman"/>
          <w:sz w:val="24"/>
          <w:szCs w:val="24"/>
          <w:bdr w:val="none" w:sz="0" w:space="0" w:color="auto" w:frame="1"/>
          <w:lang w:eastAsia="fr-FR"/>
        </w:rPr>
        <w:t>« </w:t>
      </w:r>
      <w:r w:rsidR="000D063D" w:rsidRPr="00071307">
        <w:rPr>
          <w:rFonts w:ascii="Georgia" w:eastAsia="Times New Roman" w:hAnsi="Georgia" w:cs="Times New Roman"/>
          <w:sz w:val="24"/>
          <w:szCs w:val="24"/>
          <w:bdr w:val="none" w:sz="0" w:space="0" w:color="auto" w:frame="1"/>
          <w:lang w:eastAsia="fr-FR"/>
        </w:rPr>
        <w:t>Soyez témoins de la Parole</w:t>
      </w:r>
      <w:r w:rsidR="00F558E6" w:rsidRPr="00071307">
        <w:rPr>
          <w:rFonts w:ascii="Georgia" w:eastAsia="Times New Roman" w:hAnsi="Georgia" w:cs="Times New Roman"/>
          <w:sz w:val="24"/>
          <w:szCs w:val="24"/>
          <w:bdr w:val="none" w:sz="0" w:space="0" w:color="auto" w:frame="1"/>
          <w:lang w:eastAsia="fr-FR"/>
        </w:rPr>
        <w:t> »</w:t>
      </w:r>
      <w:r w:rsidR="000D063D" w:rsidRPr="00071307">
        <w:rPr>
          <w:rFonts w:ascii="Georgia" w:eastAsia="Times New Roman" w:hAnsi="Georgia" w:cs="Times New Roman"/>
          <w:sz w:val="24"/>
          <w:szCs w:val="24"/>
          <w:bdr w:val="none" w:sz="0" w:space="0" w:color="auto" w:frame="1"/>
          <w:lang w:eastAsia="fr-FR"/>
        </w:rPr>
        <w:t xml:space="preserve">, </w:t>
      </w:r>
      <w:r w:rsidR="000D063D">
        <w:rPr>
          <w:rFonts w:ascii="Georgia" w:eastAsia="Times New Roman" w:hAnsi="Georgia" w:cs="Times New Roman"/>
          <w:sz w:val="24"/>
          <w:szCs w:val="24"/>
          <w:bdr w:val="none" w:sz="0" w:space="0" w:color="auto" w:frame="1"/>
          <w:lang w:eastAsia="fr-FR"/>
        </w:rPr>
        <w:t>ce pourrait être le titre de cette 1</w:t>
      </w:r>
      <w:r w:rsidR="000D063D" w:rsidRPr="000D063D">
        <w:rPr>
          <w:rFonts w:ascii="Georgia" w:eastAsia="Times New Roman" w:hAnsi="Georgia" w:cs="Times New Roman"/>
          <w:sz w:val="24"/>
          <w:szCs w:val="24"/>
          <w:bdr w:val="none" w:sz="0" w:space="0" w:color="auto" w:frame="1"/>
          <w:vertAlign w:val="superscript"/>
          <w:lang w:eastAsia="fr-FR"/>
        </w:rPr>
        <w:t>ère</w:t>
      </w:r>
      <w:r w:rsidR="000D063D">
        <w:rPr>
          <w:rFonts w:ascii="Georgia" w:eastAsia="Times New Roman" w:hAnsi="Georgia" w:cs="Times New Roman"/>
          <w:sz w:val="24"/>
          <w:szCs w:val="24"/>
          <w:bdr w:val="none" w:sz="0" w:space="0" w:color="auto" w:frame="1"/>
          <w:lang w:eastAsia="fr-FR"/>
        </w:rPr>
        <w:t xml:space="preserve"> interprétation.</w:t>
      </w:r>
    </w:p>
    <w:p w14:paraId="02531A2A" w14:textId="77777777" w:rsidR="007738CE" w:rsidRDefault="00C42C7D" w:rsidP="007738CE">
      <w:pPr>
        <w:spacing w:line="360" w:lineRule="auto"/>
        <w:jc w:val="both"/>
        <w:rPr>
          <w:rFonts w:ascii="Georgia" w:eastAsia="Times New Roman" w:hAnsi="Georgia" w:cs="Times New Roman"/>
          <w:sz w:val="24"/>
          <w:szCs w:val="24"/>
          <w:bdr w:val="none" w:sz="0" w:space="0" w:color="auto" w:frame="1"/>
          <w:lang w:eastAsia="fr-FR"/>
        </w:rPr>
      </w:pPr>
      <w:r>
        <w:rPr>
          <w:rFonts w:ascii="Georgia" w:eastAsia="Times New Roman" w:hAnsi="Georgia" w:cs="Times New Roman"/>
          <w:sz w:val="24"/>
          <w:szCs w:val="24"/>
          <w:bdr w:val="none" w:sz="0" w:space="0" w:color="auto" w:frame="1"/>
          <w:lang w:eastAsia="fr-FR"/>
        </w:rPr>
        <w:t>Une autre piste d’interprétation</w:t>
      </w:r>
      <w:r w:rsidR="00140340">
        <w:rPr>
          <w:rFonts w:ascii="Georgia" w:eastAsia="Times New Roman" w:hAnsi="Georgia" w:cs="Times New Roman"/>
          <w:sz w:val="24"/>
          <w:szCs w:val="24"/>
          <w:bdr w:val="none" w:sz="0" w:space="0" w:color="auto" w:frame="1"/>
          <w:lang w:eastAsia="fr-FR"/>
        </w:rPr>
        <w:t xml:space="preserve"> </w:t>
      </w:r>
      <w:r>
        <w:rPr>
          <w:rFonts w:ascii="Georgia" w:eastAsia="Times New Roman" w:hAnsi="Georgia" w:cs="Times New Roman"/>
          <w:sz w:val="24"/>
          <w:szCs w:val="24"/>
          <w:bdr w:val="none" w:sz="0" w:space="0" w:color="auto" w:frame="1"/>
          <w:lang w:eastAsia="fr-FR"/>
        </w:rPr>
        <w:t xml:space="preserve">possible </w:t>
      </w:r>
      <w:r w:rsidR="00EA5C97">
        <w:rPr>
          <w:rFonts w:ascii="Georgia" w:eastAsia="Times New Roman" w:hAnsi="Georgia" w:cs="Times New Roman"/>
          <w:sz w:val="24"/>
          <w:szCs w:val="24"/>
          <w:bdr w:val="none" w:sz="0" w:space="0" w:color="auto" w:frame="1"/>
          <w:lang w:eastAsia="fr-FR"/>
        </w:rPr>
        <w:t xml:space="preserve">proposée par certains pères de l’église et Calvin </w:t>
      </w:r>
      <w:r>
        <w:rPr>
          <w:rFonts w:ascii="Georgia" w:eastAsia="Times New Roman" w:hAnsi="Georgia" w:cs="Times New Roman"/>
          <w:sz w:val="24"/>
          <w:szCs w:val="24"/>
          <w:bdr w:val="none" w:sz="0" w:space="0" w:color="auto" w:frame="1"/>
          <w:lang w:eastAsia="fr-FR"/>
        </w:rPr>
        <w:t xml:space="preserve">est de considérer que les talents </w:t>
      </w:r>
      <w:r w:rsidR="009D3F56">
        <w:rPr>
          <w:rFonts w:ascii="Georgia" w:eastAsia="Times New Roman" w:hAnsi="Georgia" w:cs="Times New Roman"/>
          <w:sz w:val="24"/>
          <w:szCs w:val="24"/>
          <w:bdr w:val="none" w:sz="0" w:space="0" w:color="auto" w:frame="1"/>
          <w:lang w:eastAsia="fr-FR"/>
        </w:rPr>
        <w:t xml:space="preserve">représentent </w:t>
      </w:r>
      <w:r w:rsidR="00140340">
        <w:rPr>
          <w:rFonts w:ascii="Georgia" w:eastAsia="Times New Roman" w:hAnsi="Georgia" w:cs="Times New Roman"/>
          <w:sz w:val="24"/>
          <w:szCs w:val="24"/>
          <w:bdr w:val="none" w:sz="0" w:space="0" w:color="auto" w:frame="1"/>
          <w:lang w:eastAsia="fr-FR"/>
        </w:rPr>
        <w:t>nos dons</w:t>
      </w:r>
      <w:r w:rsidR="002959E8">
        <w:rPr>
          <w:rFonts w:ascii="Georgia" w:eastAsia="Times New Roman" w:hAnsi="Georgia" w:cs="Times New Roman"/>
          <w:sz w:val="24"/>
          <w:szCs w:val="24"/>
          <w:bdr w:val="none" w:sz="0" w:space="0" w:color="auto" w:frame="1"/>
          <w:lang w:eastAsia="fr-FR"/>
        </w:rPr>
        <w:t>, nos don</w:t>
      </w:r>
      <w:r w:rsidR="00140340">
        <w:rPr>
          <w:rFonts w:ascii="Georgia" w:eastAsia="Times New Roman" w:hAnsi="Georgia" w:cs="Times New Roman"/>
          <w:sz w:val="24"/>
          <w:szCs w:val="24"/>
          <w:bdr w:val="none" w:sz="0" w:space="0" w:color="auto" w:frame="1"/>
          <w:lang w:eastAsia="fr-FR"/>
        </w:rPr>
        <w:t xml:space="preserve"> naturels cad ceux que nous mettons en œuvre dans notre vie quotidienne comme le don de chanter et aussi nos dons spirituels ceux que nous déployons dans notre</w:t>
      </w:r>
      <w:r>
        <w:rPr>
          <w:rFonts w:ascii="Georgia" w:eastAsia="Times New Roman" w:hAnsi="Georgia" w:cs="Times New Roman"/>
          <w:sz w:val="24"/>
          <w:szCs w:val="24"/>
          <w:bdr w:val="none" w:sz="0" w:space="0" w:color="auto" w:frame="1"/>
          <w:lang w:eastAsia="fr-FR"/>
        </w:rPr>
        <w:t xml:space="preserve"> vie</w:t>
      </w:r>
      <w:r w:rsidR="00140340">
        <w:rPr>
          <w:rFonts w:ascii="Georgia" w:eastAsia="Times New Roman" w:hAnsi="Georgia" w:cs="Times New Roman"/>
          <w:sz w:val="24"/>
          <w:szCs w:val="24"/>
          <w:bdr w:val="none" w:sz="0" w:space="0" w:color="auto" w:frame="1"/>
          <w:lang w:eastAsia="fr-FR"/>
        </w:rPr>
        <w:t xml:space="preserve"> de foi et dans le vivre ensemble de l’Eglise. Nous avons tout à l’heure écouté l’exhortation de l’épître aux Romains qui nous évoquait </w:t>
      </w:r>
      <w:r w:rsidR="002959E8">
        <w:rPr>
          <w:rFonts w:ascii="Georgia" w:eastAsia="Times New Roman" w:hAnsi="Georgia" w:cs="Times New Roman"/>
          <w:sz w:val="24"/>
          <w:szCs w:val="24"/>
          <w:bdr w:val="none" w:sz="0" w:space="0" w:color="auto" w:frame="1"/>
          <w:lang w:eastAsia="fr-FR"/>
        </w:rPr>
        <w:t>toutes sortes de dons possibles</w:t>
      </w:r>
      <w:r w:rsidR="00140340">
        <w:rPr>
          <w:rFonts w:ascii="Georgia" w:eastAsia="Times New Roman" w:hAnsi="Georgia" w:cs="Times New Roman"/>
          <w:sz w:val="24"/>
          <w:szCs w:val="24"/>
          <w:bdr w:val="none" w:sz="0" w:space="0" w:color="auto" w:frame="1"/>
          <w:lang w:eastAsia="fr-FR"/>
        </w:rPr>
        <w:t> : celui de l’enseignement, du service, mais aussi des dons plus surprenants comme celui d’exercer la miséricorde, de donner, d’encourager, des dons qui peuvent relever non pas d’un seul individu mais d’un engagement commun.</w:t>
      </w:r>
      <w:r w:rsidR="00284DC4">
        <w:rPr>
          <w:rFonts w:ascii="Georgia" w:eastAsia="Times New Roman" w:hAnsi="Georgia" w:cs="Times New Roman"/>
          <w:sz w:val="24"/>
          <w:szCs w:val="24"/>
          <w:bdr w:val="none" w:sz="0" w:space="0" w:color="auto" w:frame="1"/>
          <w:lang w:eastAsia="fr-FR"/>
        </w:rPr>
        <w:t xml:space="preserve"> </w:t>
      </w:r>
      <w:r w:rsidR="00B93514">
        <w:rPr>
          <w:rFonts w:ascii="Georgia" w:eastAsia="Times New Roman" w:hAnsi="Georgia" w:cs="Times New Roman"/>
          <w:sz w:val="24"/>
          <w:szCs w:val="24"/>
          <w:bdr w:val="none" w:sz="0" w:space="0" w:color="auto" w:frame="1"/>
          <w:lang w:eastAsia="fr-FR"/>
        </w:rPr>
        <w:t xml:space="preserve"> Après l’</w:t>
      </w:r>
      <w:proofErr w:type="spellStart"/>
      <w:r w:rsidR="00B93514">
        <w:rPr>
          <w:rFonts w:ascii="Georgia" w:eastAsia="Times New Roman" w:hAnsi="Georgia" w:cs="Times New Roman"/>
          <w:sz w:val="24"/>
          <w:szCs w:val="24"/>
          <w:bdr w:val="none" w:sz="0" w:space="0" w:color="auto" w:frame="1"/>
          <w:lang w:eastAsia="fr-FR"/>
        </w:rPr>
        <w:t>evangélisation</w:t>
      </w:r>
      <w:proofErr w:type="spellEnd"/>
      <w:r w:rsidR="00B93514">
        <w:rPr>
          <w:rFonts w:ascii="Georgia" w:eastAsia="Times New Roman" w:hAnsi="Georgia" w:cs="Times New Roman"/>
          <w:sz w:val="24"/>
          <w:szCs w:val="24"/>
          <w:bdr w:val="none" w:sz="0" w:space="0" w:color="auto" w:frame="1"/>
          <w:lang w:eastAsia="fr-FR"/>
        </w:rPr>
        <w:t xml:space="preserve">, la question </w:t>
      </w:r>
      <w:r w:rsidR="00284DC4">
        <w:rPr>
          <w:rFonts w:ascii="Georgia" w:eastAsia="Times New Roman" w:hAnsi="Georgia" w:cs="Times New Roman"/>
          <w:sz w:val="24"/>
          <w:szCs w:val="24"/>
          <w:bdr w:val="none" w:sz="0" w:space="0" w:color="auto" w:frame="1"/>
          <w:lang w:eastAsia="fr-FR"/>
        </w:rPr>
        <w:t>est alors davantage celle de l’édi</w:t>
      </w:r>
      <w:r w:rsidR="009747D8">
        <w:rPr>
          <w:rFonts w:ascii="Georgia" w:eastAsia="Times New Roman" w:hAnsi="Georgia" w:cs="Times New Roman"/>
          <w:sz w:val="24"/>
          <w:szCs w:val="24"/>
          <w:bdr w:val="none" w:sz="0" w:space="0" w:color="auto" w:frame="1"/>
          <w:lang w:eastAsia="fr-FR"/>
        </w:rPr>
        <w:t>f</w:t>
      </w:r>
      <w:r w:rsidR="00284DC4">
        <w:rPr>
          <w:rFonts w:ascii="Georgia" w:eastAsia="Times New Roman" w:hAnsi="Georgia" w:cs="Times New Roman"/>
          <w:sz w:val="24"/>
          <w:szCs w:val="24"/>
          <w:bdr w:val="none" w:sz="0" w:space="0" w:color="auto" w:frame="1"/>
          <w:lang w:eastAsia="fr-FR"/>
        </w:rPr>
        <w:t>ication de l’église</w:t>
      </w:r>
      <w:r w:rsidR="000D063D">
        <w:rPr>
          <w:rFonts w:ascii="Georgia" w:eastAsia="Times New Roman" w:hAnsi="Georgia" w:cs="Times New Roman"/>
          <w:sz w:val="24"/>
          <w:szCs w:val="24"/>
          <w:bdr w:val="none" w:sz="0" w:space="0" w:color="auto" w:frame="1"/>
          <w:lang w:eastAsia="fr-FR"/>
        </w:rPr>
        <w:t xml:space="preserve"> </w:t>
      </w:r>
      <w:r w:rsidR="00F558E6">
        <w:rPr>
          <w:rFonts w:ascii="Georgia" w:eastAsia="Times New Roman" w:hAnsi="Georgia" w:cs="Times New Roman"/>
          <w:sz w:val="24"/>
          <w:szCs w:val="24"/>
          <w:bdr w:val="none" w:sz="0" w:space="0" w:color="auto" w:frame="1"/>
          <w:lang w:eastAsia="fr-FR"/>
        </w:rPr>
        <w:t>à</w:t>
      </w:r>
      <w:r w:rsidR="000D063D">
        <w:rPr>
          <w:rFonts w:ascii="Georgia" w:eastAsia="Times New Roman" w:hAnsi="Georgia" w:cs="Times New Roman"/>
          <w:sz w:val="24"/>
          <w:szCs w:val="24"/>
          <w:bdr w:val="none" w:sz="0" w:space="0" w:color="auto" w:frame="1"/>
          <w:lang w:eastAsia="fr-FR"/>
        </w:rPr>
        <w:t xml:space="preserve"> laquelle chacun est </w:t>
      </w:r>
      <w:proofErr w:type="spellStart"/>
      <w:r w:rsidR="00F558E6">
        <w:rPr>
          <w:rFonts w:ascii="Georgia" w:eastAsia="Times New Roman" w:hAnsi="Georgia" w:cs="Times New Roman"/>
          <w:sz w:val="24"/>
          <w:szCs w:val="24"/>
          <w:bdr w:val="none" w:sz="0" w:space="0" w:color="auto" w:frame="1"/>
          <w:lang w:eastAsia="fr-FR"/>
        </w:rPr>
        <w:t>est</w:t>
      </w:r>
      <w:proofErr w:type="spellEnd"/>
      <w:r w:rsidR="00F558E6">
        <w:rPr>
          <w:rFonts w:ascii="Georgia" w:eastAsia="Times New Roman" w:hAnsi="Georgia" w:cs="Times New Roman"/>
          <w:sz w:val="24"/>
          <w:szCs w:val="24"/>
          <w:bdr w:val="none" w:sz="0" w:space="0" w:color="auto" w:frame="1"/>
          <w:lang w:eastAsia="fr-FR"/>
        </w:rPr>
        <w:t xml:space="preserve"> appelé à contribuer en posant sa pierre. </w:t>
      </w:r>
    </w:p>
    <w:p w14:paraId="7925C954" w14:textId="006D75F6" w:rsidR="000D063D" w:rsidRDefault="009747D8" w:rsidP="007738CE">
      <w:pPr>
        <w:spacing w:line="360" w:lineRule="auto"/>
        <w:jc w:val="both"/>
        <w:rPr>
          <w:rFonts w:ascii="Georgia" w:eastAsia="Times New Roman" w:hAnsi="Georgia" w:cs="Times New Roman"/>
          <w:sz w:val="24"/>
          <w:szCs w:val="24"/>
          <w:bdr w:val="none" w:sz="0" w:space="0" w:color="auto" w:frame="1"/>
          <w:lang w:eastAsia="fr-FR"/>
        </w:rPr>
      </w:pPr>
      <w:r>
        <w:rPr>
          <w:rFonts w:ascii="Georgia" w:eastAsia="Times New Roman" w:hAnsi="Georgia" w:cs="Times New Roman"/>
          <w:sz w:val="24"/>
          <w:szCs w:val="24"/>
          <w:bdr w:val="none" w:sz="0" w:space="0" w:color="auto" w:frame="1"/>
          <w:lang w:eastAsia="fr-FR"/>
        </w:rPr>
        <w:t xml:space="preserve">Et cela est vrai </w:t>
      </w:r>
      <w:proofErr w:type="gramStart"/>
      <w:r>
        <w:rPr>
          <w:rFonts w:ascii="Georgia" w:eastAsia="Times New Roman" w:hAnsi="Georgia" w:cs="Times New Roman"/>
          <w:sz w:val="24"/>
          <w:szCs w:val="24"/>
          <w:bdr w:val="none" w:sz="0" w:space="0" w:color="auto" w:frame="1"/>
          <w:lang w:eastAsia="fr-FR"/>
        </w:rPr>
        <w:t>en tous temps</w:t>
      </w:r>
      <w:proofErr w:type="gramEnd"/>
      <w:r>
        <w:rPr>
          <w:rFonts w:ascii="Georgia" w:eastAsia="Times New Roman" w:hAnsi="Georgia" w:cs="Times New Roman"/>
          <w:sz w:val="24"/>
          <w:szCs w:val="24"/>
          <w:bdr w:val="none" w:sz="0" w:space="0" w:color="auto" w:frame="1"/>
          <w:lang w:eastAsia="fr-FR"/>
        </w:rPr>
        <w:t xml:space="preserve">. Car en tous </w:t>
      </w:r>
      <w:proofErr w:type="gramStart"/>
      <w:r>
        <w:rPr>
          <w:rFonts w:ascii="Georgia" w:eastAsia="Times New Roman" w:hAnsi="Georgia" w:cs="Times New Roman"/>
          <w:sz w:val="24"/>
          <w:szCs w:val="24"/>
          <w:bdr w:val="none" w:sz="0" w:space="0" w:color="auto" w:frame="1"/>
          <w:lang w:eastAsia="fr-FR"/>
        </w:rPr>
        <w:t xml:space="preserve">temps, </w:t>
      </w:r>
      <w:r w:rsidR="00F558E6">
        <w:rPr>
          <w:rFonts w:ascii="Georgia" w:eastAsia="Times New Roman" w:hAnsi="Georgia" w:cs="Times New Roman"/>
          <w:sz w:val="24"/>
          <w:szCs w:val="24"/>
          <w:bdr w:val="none" w:sz="0" w:space="0" w:color="auto" w:frame="1"/>
          <w:lang w:eastAsia="fr-FR"/>
        </w:rPr>
        <w:t xml:space="preserve"> </w:t>
      </w:r>
      <w:r w:rsidR="000D063D">
        <w:rPr>
          <w:rFonts w:ascii="Georgia" w:eastAsia="Times New Roman" w:hAnsi="Georgia" w:cs="Times New Roman"/>
          <w:sz w:val="24"/>
          <w:szCs w:val="24"/>
          <w:bdr w:val="none" w:sz="0" w:space="0" w:color="auto" w:frame="1"/>
          <w:lang w:eastAsia="fr-FR"/>
        </w:rPr>
        <w:t>nous</w:t>
      </w:r>
      <w:proofErr w:type="gramEnd"/>
      <w:r w:rsidR="000D063D">
        <w:rPr>
          <w:rFonts w:ascii="Georgia" w:eastAsia="Times New Roman" w:hAnsi="Georgia" w:cs="Times New Roman"/>
          <w:sz w:val="24"/>
          <w:szCs w:val="24"/>
          <w:bdr w:val="none" w:sz="0" w:space="0" w:color="auto" w:frame="1"/>
          <w:lang w:eastAsia="fr-FR"/>
        </w:rPr>
        <w:t xml:space="preserve"> avons besoin de cette solidarité d’action </w:t>
      </w:r>
      <w:r w:rsidR="00B93514">
        <w:rPr>
          <w:rFonts w:ascii="Georgia" w:eastAsia="Times New Roman" w:hAnsi="Georgia" w:cs="Times New Roman"/>
          <w:sz w:val="24"/>
          <w:szCs w:val="24"/>
          <w:bdr w:val="none" w:sz="0" w:space="0" w:color="auto" w:frame="1"/>
          <w:lang w:eastAsia="fr-FR"/>
        </w:rPr>
        <w:t xml:space="preserve">: ainsi par exemple si  nos cultes sont vidéo retransmis c’est parce que nous avons une équipe de 4 personnes motivées dont 3 jeunes </w:t>
      </w:r>
      <w:r>
        <w:rPr>
          <w:rFonts w:ascii="Georgia" w:eastAsia="Times New Roman" w:hAnsi="Georgia" w:cs="Times New Roman"/>
          <w:sz w:val="24"/>
          <w:szCs w:val="24"/>
          <w:bdr w:val="none" w:sz="0" w:space="0" w:color="auto" w:frame="1"/>
          <w:lang w:eastAsia="fr-FR"/>
        </w:rPr>
        <w:t>qui mettent leurs compétences en œuvre. Ce partage des compétences se joue en tous les domaines que ce soient l’Entraide, l’atelier biblique, la chorale….</w:t>
      </w:r>
      <w:r w:rsidR="007533AA" w:rsidRPr="007533AA">
        <w:rPr>
          <w:rFonts w:ascii="Georgia" w:eastAsia="Times New Roman" w:hAnsi="Georgia" w:cs="Times New Roman"/>
          <w:sz w:val="24"/>
          <w:szCs w:val="24"/>
          <w:bdr w:val="none" w:sz="0" w:space="0" w:color="auto" w:frame="1"/>
          <w:lang w:eastAsia="fr-FR"/>
        </w:rPr>
        <w:t xml:space="preserve"> </w:t>
      </w:r>
      <w:r w:rsidR="007533AA">
        <w:rPr>
          <w:rFonts w:ascii="Georgia" w:eastAsia="Times New Roman" w:hAnsi="Georgia" w:cs="Times New Roman"/>
          <w:sz w:val="24"/>
          <w:szCs w:val="24"/>
          <w:bdr w:val="none" w:sz="0" w:space="0" w:color="auto" w:frame="1"/>
          <w:lang w:eastAsia="fr-FR"/>
        </w:rPr>
        <w:t>Au Conseil presbytéral nous avons lu plusieurs extraits des épîtres de Paul. Toutes exhortent au même appel : mettre ses dons au service les uns des autres pour une articulation harmonieuse du corps formé. Bien ^</w:t>
      </w:r>
      <w:proofErr w:type="gramStart"/>
      <w:r w:rsidR="007533AA">
        <w:rPr>
          <w:rFonts w:ascii="Georgia" w:eastAsia="Times New Roman" w:hAnsi="Georgia" w:cs="Times New Roman"/>
          <w:sz w:val="24"/>
          <w:szCs w:val="24"/>
          <w:bdr w:val="none" w:sz="0" w:space="0" w:color="auto" w:frame="1"/>
          <w:lang w:eastAsia="fr-FR"/>
        </w:rPr>
        <w:t xml:space="preserve">sur </w:t>
      </w:r>
      <w:r>
        <w:rPr>
          <w:rFonts w:ascii="Georgia" w:eastAsia="Times New Roman" w:hAnsi="Georgia" w:cs="Times New Roman"/>
          <w:sz w:val="24"/>
          <w:szCs w:val="24"/>
          <w:bdr w:val="none" w:sz="0" w:space="0" w:color="auto" w:frame="1"/>
          <w:lang w:eastAsia="fr-FR"/>
        </w:rPr>
        <w:t xml:space="preserve"> si</w:t>
      </w:r>
      <w:proofErr w:type="gramEnd"/>
      <w:r>
        <w:rPr>
          <w:rFonts w:ascii="Georgia" w:eastAsia="Times New Roman" w:hAnsi="Georgia" w:cs="Times New Roman"/>
          <w:sz w:val="24"/>
          <w:szCs w:val="24"/>
          <w:bdr w:val="none" w:sz="0" w:space="0" w:color="auto" w:frame="1"/>
          <w:lang w:eastAsia="fr-FR"/>
        </w:rPr>
        <w:t xml:space="preserve"> cela est vrai pour notre vie d’église cela est vrai au plan sociétal également.</w:t>
      </w:r>
    </w:p>
    <w:p w14:paraId="1840E010" w14:textId="7965A965" w:rsidR="009747D8" w:rsidRDefault="00EA5C97" w:rsidP="003B15C6">
      <w:pPr>
        <w:spacing w:line="360" w:lineRule="auto"/>
        <w:jc w:val="both"/>
        <w:rPr>
          <w:rFonts w:ascii="Georgia" w:eastAsia="Times New Roman" w:hAnsi="Georgia" w:cs="Times New Roman"/>
          <w:sz w:val="24"/>
          <w:szCs w:val="24"/>
          <w:bdr w:val="none" w:sz="0" w:space="0" w:color="auto" w:frame="1"/>
          <w:lang w:eastAsia="fr-FR"/>
        </w:rPr>
      </w:pPr>
      <w:r>
        <w:rPr>
          <w:rFonts w:ascii="Georgia" w:eastAsia="Times New Roman" w:hAnsi="Georgia" w:cs="Times New Roman"/>
          <w:sz w:val="24"/>
          <w:szCs w:val="24"/>
          <w:bdr w:val="none" w:sz="0" w:space="0" w:color="auto" w:frame="1"/>
          <w:lang w:eastAsia="fr-FR"/>
        </w:rPr>
        <w:t>Ainsi pour le réformateur Luther il importait que dans la société civile chacun développe les compétences qui sont les siennes. C’est ainsi qu’il traduisait le terme bibli</w:t>
      </w:r>
      <w:r w:rsidR="00B93514">
        <w:rPr>
          <w:rFonts w:ascii="Georgia" w:eastAsia="Times New Roman" w:hAnsi="Georgia" w:cs="Times New Roman"/>
          <w:sz w:val="24"/>
          <w:szCs w:val="24"/>
          <w:bdr w:val="none" w:sz="0" w:space="0" w:color="auto" w:frame="1"/>
          <w:lang w:eastAsia="fr-FR"/>
        </w:rPr>
        <w:t>q</w:t>
      </w:r>
      <w:r>
        <w:rPr>
          <w:rFonts w:ascii="Georgia" w:eastAsia="Times New Roman" w:hAnsi="Georgia" w:cs="Times New Roman"/>
          <w:sz w:val="24"/>
          <w:szCs w:val="24"/>
          <w:bdr w:val="none" w:sz="0" w:space="0" w:color="auto" w:frame="1"/>
          <w:lang w:eastAsia="fr-FR"/>
        </w:rPr>
        <w:t xml:space="preserve">ue de travail par </w:t>
      </w:r>
      <w:proofErr w:type="spellStart"/>
      <w:r>
        <w:rPr>
          <w:rFonts w:ascii="Georgia" w:eastAsia="Times New Roman" w:hAnsi="Georgia" w:cs="Times New Roman"/>
          <w:sz w:val="24"/>
          <w:szCs w:val="24"/>
          <w:bdr w:val="none" w:sz="0" w:space="0" w:color="auto" w:frame="1"/>
          <w:lang w:eastAsia="fr-FR"/>
        </w:rPr>
        <w:t>beruf</w:t>
      </w:r>
      <w:proofErr w:type="spellEnd"/>
      <w:r>
        <w:rPr>
          <w:rFonts w:ascii="Georgia" w:eastAsia="Times New Roman" w:hAnsi="Georgia" w:cs="Times New Roman"/>
          <w:sz w:val="24"/>
          <w:szCs w:val="24"/>
          <w:bdr w:val="none" w:sz="0" w:space="0" w:color="auto" w:frame="1"/>
          <w:lang w:eastAsia="fr-FR"/>
        </w:rPr>
        <w:t xml:space="preserve"> qui en allemand évoque l’appel et donc la vocation </w:t>
      </w:r>
      <w:proofErr w:type="spellStart"/>
      <w:r>
        <w:rPr>
          <w:rFonts w:ascii="Georgia" w:eastAsia="Times New Roman" w:hAnsi="Georgia" w:cs="Times New Roman"/>
          <w:sz w:val="24"/>
          <w:szCs w:val="24"/>
          <w:bdr w:val="none" w:sz="0" w:space="0" w:color="auto" w:frame="1"/>
          <w:lang w:eastAsia="fr-FR"/>
        </w:rPr>
        <w:t>berufung</w:t>
      </w:r>
      <w:proofErr w:type="spellEnd"/>
      <w:r>
        <w:rPr>
          <w:rFonts w:ascii="Georgia" w:eastAsia="Times New Roman" w:hAnsi="Georgia" w:cs="Times New Roman"/>
          <w:sz w:val="24"/>
          <w:szCs w:val="24"/>
          <w:bdr w:val="none" w:sz="0" w:space="0" w:color="auto" w:frame="1"/>
          <w:lang w:eastAsia="fr-FR"/>
        </w:rPr>
        <w:t>. Travailler pour Luther c’était autant que faire se peut accomplir une forme de vocation laïque</w:t>
      </w:r>
      <w:r w:rsidR="00B93514">
        <w:rPr>
          <w:rFonts w:ascii="Georgia" w:eastAsia="Times New Roman" w:hAnsi="Georgia" w:cs="Times New Roman"/>
          <w:sz w:val="24"/>
          <w:szCs w:val="24"/>
          <w:bdr w:val="none" w:sz="0" w:space="0" w:color="auto" w:frame="1"/>
          <w:lang w:eastAsia="fr-FR"/>
        </w:rPr>
        <w:t xml:space="preserve">. </w:t>
      </w:r>
      <w:r w:rsidR="009747D8">
        <w:rPr>
          <w:rFonts w:ascii="Georgia" w:eastAsia="Times New Roman" w:hAnsi="Georgia" w:cs="Times New Roman"/>
          <w:sz w:val="24"/>
          <w:szCs w:val="24"/>
          <w:bdr w:val="none" w:sz="0" w:space="0" w:color="auto" w:frame="1"/>
          <w:lang w:eastAsia="fr-FR"/>
        </w:rPr>
        <w:t xml:space="preserve">Il appelait chacun à remplir la vocation qui est la sienne dans la société </w:t>
      </w:r>
      <w:r>
        <w:rPr>
          <w:rFonts w:ascii="Georgia" w:eastAsia="Times New Roman" w:hAnsi="Georgia" w:cs="Times New Roman"/>
          <w:sz w:val="24"/>
          <w:szCs w:val="24"/>
          <w:bdr w:val="none" w:sz="0" w:space="0" w:color="auto" w:frame="1"/>
          <w:lang w:eastAsia="fr-FR"/>
        </w:rPr>
        <w:t>par le biais de ses compétences</w:t>
      </w:r>
      <w:r w:rsidR="009747D8">
        <w:rPr>
          <w:rFonts w:ascii="Georgia" w:eastAsia="Times New Roman" w:hAnsi="Georgia" w:cs="Times New Roman"/>
          <w:sz w:val="24"/>
          <w:szCs w:val="24"/>
          <w:bdr w:val="none" w:sz="0" w:space="0" w:color="auto" w:frame="1"/>
          <w:lang w:eastAsia="fr-FR"/>
        </w:rPr>
        <w:t xml:space="preserve"> et exhor</w:t>
      </w:r>
      <w:r w:rsidR="00071307">
        <w:rPr>
          <w:rFonts w:ascii="Georgia" w:eastAsia="Times New Roman" w:hAnsi="Georgia" w:cs="Times New Roman"/>
          <w:sz w:val="24"/>
          <w:szCs w:val="24"/>
          <w:bdr w:val="none" w:sz="0" w:space="0" w:color="auto" w:frame="1"/>
          <w:lang w:eastAsia="fr-FR"/>
        </w:rPr>
        <w:t>ta</w:t>
      </w:r>
      <w:r w:rsidR="009747D8">
        <w:rPr>
          <w:rFonts w:ascii="Georgia" w:eastAsia="Times New Roman" w:hAnsi="Georgia" w:cs="Times New Roman"/>
          <w:sz w:val="24"/>
          <w:szCs w:val="24"/>
          <w:bdr w:val="none" w:sz="0" w:space="0" w:color="auto" w:frame="1"/>
          <w:lang w:eastAsia="fr-FR"/>
        </w:rPr>
        <w:t>it les autorités temporelles à favoriser l’éducation et la formation pour une société plus solide.</w:t>
      </w:r>
    </w:p>
    <w:p w14:paraId="134F3D7B" w14:textId="164A80E2" w:rsidR="00284DC4" w:rsidRPr="007738CE" w:rsidRDefault="007533AA" w:rsidP="007738CE">
      <w:pPr>
        <w:jc w:val="both"/>
        <w:rPr>
          <w:rFonts w:ascii="Georgia" w:eastAsia="Times New Roman" w:hAnsi="Georgia" w:cs="Times New Roman"/>
          <w:color w:val="4472C4" w:themeColor="accent1"/>
          <w:sz w:val="24"/>
          <w:szCs w:val="24"/>
          <w:bdr w:val="none" w:sz="0" w:space="0" w:color="auto" w:frame="1"/>
          <w:lang w:eastAsia="fr-FR"/>
        </w:rPr>
      </w:pPr>
      <w:r w:rsidRPr="00071307">
        <w:rPr>
          <w:rFonts w:ascii="Georgia" w:eastAsia="Times New Roman" w:hAnsi="Georgia" w:cs="Times New Roman"/>
          <w:sz w:val="24"/>
          <w:szCs w:val="24"/>
          <w:bdr w:val="none" w:sz="0" w:space="0" w:color="auto" w:frame="1"/>
          <w:lang w:eastAsia="fr-FR"/>
        </w:rPr>
        <w:t>Ainsi que</w:t>
      </w:r>
      <w:r w:rsidR="00EA5C97" w:rsidRPr="00071307">
        <w:rPr>
          <w:rFonts w:ascii="Georgia" w:eastAsia="Times New Roman" w:hAnsi="Georgia" w:cs="Times New Roman"/>
          <w:sz w:val="24"/>
          <w:szCs w:val="24"/>
          <w:bdr w:val="none" w:sz="0" w:space="0" w:color="auto" w:frame="1"/>
          <w:lang w:eastAsia="fr-FR"/>
        </w:rPr>
        <w:t>l</w:t>
      </w:r>
      <w:r w:rsidRPr="00071307">
        <w:rPr>
          <w:rFonts w:ascii="Georgia" w:eastAsia="Times New Roman" w:hAnsi="Georgia" w:cs="Times New Roman"/>
          <w:sz w:val="24"/>
          <w:szCs w:val="24"/>
          <w:bdr w:val="none" w:sz="0" w:space="0" w:color="auto" w:frame="1"/>
          <w:lang w:eastAsia="fr-FR"/>
        </w:rPr>
        <w:t>s</w:t>
      </w:r>
      <w:r w:rsidR="00EA5C97" w:rsidRPr="00071307">
        <w:rPr>
          <w:rFonts w:ascii="Georgia" w:eastAsia="Times New Roman" w:hAnsi="Georgia" w:cs="Times New Roman"/>
          <w:sz w:val="24"/>
          <w:szCs w:val="24"/>
          <w:bdr w:val="none" w:sz="0" w:space="0" w:color="auto" w:frame="1"/>
          <w:lang w:eastAsia="fr-FR"/>
        </w:rPr>
        <w:t xml:space="preserve"> que soient nos lieux de vie</w:t>
      </w:r>
      <w:r w:rsidR="009747D8" w:rsidRPr="00071307">
        <w:rPr>
          <w:rFonts w:ascii="Georgia" w:eastAsia="Times New Roman" w:hAnsi="Georgia" w:cs="Times New Roman"/>
          <w:sz w:val="24"/>
          <w:szCs w:val="24"/>
          <w:bdr w:val="none" w:sz="0" w:space="0" w:color="auto" w:frame="1"/>
          <w:lang w:eastAsia="fr-FR"/>
        </w:rPr>
        <w:t xml:space="preserve"> collective</w:t>
      </w:r>
      <w:r w:rsidR="00EA5C97" w:rsidRPr="00071307">
        <w:rPr>
          <w:rFonts w:ascii="Georgia" w:eastAsia="Times New Roman" w:hAnsi="Georgia" w:cs="Times New Roman"/>
          <w:sz w:val="24"/>
          <w:szCs w:val="24"/>
          <w:bdr w:val="none" w:sz="0" w:space="0" w:color="auto" w:frame="1"/>
          <w:lang w:eastAsia="fr-FR"/>
        </w:rPr>
        <w:t xml:space="preserve"> travail, église, famille</w:t>
      </w:r>
      <w:r w:rsidR="009747D8" w:rsidRPr="00071307">
        <w:rPr>
          <w:rFonts w:ascii="Georgia" w:eastAsia="Times New Roman" w:hAnsi="Georgia" w:cs="Times New Roman"/>
          <w:sz w:val="24"/>
          <w:szCs w:val="24"/>
          <w:bdr w:val="none" w:sz="0" w:space="0" w:color="auto" w:frame="1"/>
          <w:lang w:eastAsia="fr-FR"/>
        </w:rPr>
        <w:t xml:space="preserve"> société</w:t>
      </w:r>
      <w:r w:rsidR="00EA5C97" w:rsidRPr="00071307">
        <w:rPr>
          <w:rFonts w:ascii="Georgia" w:eastAsia="Times New Roman" w:hAnsi="Georgia" w:cs="Times New Roman"/>
          <w:sz w:val="24"/>
          <w:szCs w:val="24"/>
          <w:bdr w:val="none" w:sz="0" w:space="0" w:color="auto" w:frame="1"/>
          <w:lang w:eastAsia="fr-FR"/>
        </w:rPr>
        <w:t xml:space="preserve"> nous avons</w:t>
      </w:r>
      <w:r w:rsidR="009747D8" w:rsidRPr="00071307">
        <w:rPr>
          <w:rFonts w:ascii="Georgia" w:eastAsia="Times New Roman" w:hAnsi="Georgia" w:cs="Times New Roman"/>
          <w:sz w:val="24"/>
          <w:szCs w:val="24"/>
          <w:bdr w:val="none" w:sz="0" w:space="0" w:color="auto" w:frame="1"/>
          <w:lang w:eastAsia="fr-FR"/>
        </w:rPr>
        <w:t xml:space="preserve"> ainsi</w:t>
      </w:r>
      <w:r w:rsidR="00EA5C97" w:rsidRPr="00071307">
        <w:rPr>
          <w:rFonts w:ascii="Georgia" w:eastAsia="Times New Roman" w:hAnsi="Georgia" w:cs="Times New Roman"/>
          <w:sz w:val="24"/>
          <w:szCs w:val="24"/>
          <w:bdr w:val="none" w:sz="0" w:space="0" w:color="auto" w:frame="1"/>
          <w:lang w:eastAsia="fr-FR"/>
        </w:rPr>
        <w:t xml:space="preserve"> besoin que chacun </w:t>
      </w:r>
      <w:r w:rsidR="009747D8" w:rsidRPr="00071307">
        <w:rPr>
          <w:rFonts w:ascii="Georgia" w:eastAsia="Times New Roman" w:hAnsi="Georgia" w:cs="Times New Roman"/>
          <w:sz w:val="24"/>
          <w:szCs w:val="24"/>
          <w:bdr w:val="none" w:sz="0" w:space="0" w:color="auto" w:frame="1"/>
          <w:lang w:eastAsia="fr-FR"/>
        </w:rPr>
        <w:t xml:space="preserve">contribue au vivre ensemble </w:t>
      </w:r>
      <w:r w:rsidR="00EA5C97" w:rsidRPr="00071307">
        <w:rPr>
          <w:rFonts w:ascii="Georgia" w:eastAsia="Times New Roman" w:hAnsi="Georgia" w:cs="Times New Roman"/>
          <w:sz w:val="24"/>
          <w:szCs w:val="24"/>
          <w:bdr w:val="none" w:sz="0" w:space="0" w:color="auto" w:frame="1"/>
          <w:lang w:eastAsia="fr-FR"/>
        </w:rPr>
        <w:t>par</w:t>
      </w:r>
      <w:r w:rsidR="009747D8" w:rsidRPr="00071307">
        <w:rPr>
          <w:rFonts w:ascii="Georgia" w:eastAsia="Times New Roman" w:hAnsi="Georgia" w:cs="Times New Roman"/>
          <w:sz w:val="24"/>
          <w:szCs w:val="24"/>
          <w:bdr w:val="none" w:sz="0" w:space="0" w:color="auto" w:frame="1"/>
          <w:lang w:eastAsia="fr-FR"/>
        </w:rPr>
        <w:t xml:space="preserve"> ses </w:t>
      </w:r>
      <w:proofErr w:type="gramStart"/>
      <w:r w:rsidR="009747D8" w:rsidRPr="00071307">
        <w:rPr>
          <w:rFonts w:ascii="Georgia" w:eastAsia="Times New Roman" w:hAnsi="Georgia" w:cs="Times New Roman"/>
          <w:sz w:val="24"/>
          <w:szCs w:val="24"/>
          <w:bdr w:val="none" w:sz="0" w:space="0" w:color="auto" w:frame="1"/>
          <w:lang w:eastAsia="fr-FR"/>
        </w:rPr>
        <w:t>compétences  ou</w:t>
      </w:r>
      <w:proofErr w:type="gramEnd"/>
      <w:r w:rsidR="009747D8" w:rsidRPr="00071307">
        <w:rPr>
          <w:rFonts w:ascii="Georgia" w:eastAsia="Times New Roman" w:hAnsi="Georgia" w:cs="Times New Roman"/>
          <w:sz w:val="24"/>
          <w:szCs w:val="24"/>
          <w:bdr w:val="none" w:sz="0" w:space="0" w:color="auto" w:frame="1"/>
          <w:lang w:eastAsia="fr-FR"/>
        </w:rPr>
        <w:t xml:space="preserve"> ses manières d’être</w:t>
      </w:r>
      <w:r w:rsidR="00EA5C97" w:rsidRPr="00071307">
        <w:rPr>
          <w:rFonts w:ascii="Georgia" w:eastAsia="Times New Roman" w:hAnsi="Georgia" w:cs="Times New Roman"/>
          <w:sz w:val="24"/>
          <w:szCs w:val="24"/>
          <w:bdr w:val="none" w:sz="0" w:space="0" w:color="auto" w:frame="1"/>
          <w:lang w:eastAsia="fr-FR"/>
        </w:rPr>
        <w:t>:  par exempl</w:t>
      </w:r>
      <w:r w:rsidR="000D063D" w:rsidRPr="00071307">
        <w:rPr>
          <w:rFonts w:ascii="Georgia" w:eastAsia="Times New Roman" w:hAnsi="Georgia" w:cs="Times New Roman"/>
          <w:sz w:val="24"/>
          <w:szCs w:val="24"/>
          <w:bdr w:val="none" w:sz="0" w:space="0" w:color="auto" w:frame="1"/>
          <w:lang w:eastAsia="fr-FR"/>
        </w:rPr>
        <w:t>e la</w:t>
      </w:r>
      <w:r w:rsidR="00EA5C97" w:rsidRPr="00071307">
        <w:rPr>
          <w:rFonts w:ascii="Georgia" w:eastAsia="Times New Roman" w:hAnsi="Georgia" w:cs="Times New Roman"/>
          <w:sz w:val="24"/>
          <w:szCs w:val="24"/>
          <w:bdr w:val="none" w:sz="0" w:space="0" w:color="auto" w:frame="1"/>
          <w:lang w:eastAsia="fr-FR"/>
        </w:rPr>
        <w:t xml:space="preserve"> capacité à faire rire, à re-susciter de la joie par exemple est aussi un don précieux.</w:t>
      </w:r>
      <w:r w:rsidRPr="00071307">
        <w:rPr>
          <w:rFonts w:ascii="Georgia" w:eastAsia="Times New Roman" w:hAnsi="Georgia" w:cs="Times New Roman"/>
          <w:sz w:val="24"/>
          <w:szCs w:val="24"/>
          <w:bdr w:val="none" w:sz="0" w:space="0" w:color="auto" w:frame="1"/>
          <w:lang w:eastAsia="fr-FR"/>
        </w:rPr>
        <w:t xml:space="preserve"> Paul dans l’épître aux Romains évoque aussi le don de la compassion, celui de l’encouragement.</w:t>
      </w:r>
      <w:r>
        <w:rPr>
          <w:rFonts w:ascii="Georgia" w:eastAsia="Times New Roman" w:hAnsi="Georgia" w:cs="Times New Roman"/>
          <w:color w:val="4472C4" w:themeColor="accent1"/>
          <w:sz w:val="24"/>
          <w:szCs w:val="24"/>
          <w:bdr w:val="none" w:sz="0" w:space="0" w:color="auto" w:frame="1"/>
          <w:lang w:eastAsia="fr-FR"/>
        </w:rPr>
        <w:t xml:space="preserve"> </w:t>
      </w:r>
      <w:r w:rsidR="00EA5C97" w:rsidRPr="009747D8">
        <w:rPr>
          <w:rFonts w:ascii="Georgia" w:eastAsia="Times New Roman" w:hAnsi="Georgia" w:cs="Times New Roman"/>
          <w:color w:val="4472C4" w:themeColor="accent1"/>
          <w:sz w:val="24"/>
          <w:szCs w:val="24"/>
          <w:bdr w:val="none" w:sz="0" w:space="0" w:color="auto" w:frame="1"/>
          <w:lang w:eastAsia="fr-FR"/>
        </w:rPr>
        <w:t xml:space="preserve"> </w:t>
      </w:r>
      <w:r w:rsidR="000D063D">
        <w:rPr>
          <w:rFonts w:ascii="Georgia" w:eastAsia="Times New Roman" w:hAnsi="Georgia" w:cs="Times New Roman"/>
          <w:sz w:val="24"/>
          <w:szCs w:val="24"/>
          <w:bdr w:val="none" w:sz="0" w:space="0" w:color="auto" w:frame="1"/>
          <w:lang w:eastAsia="fr-FR"/>
        </w:rPr>
        <w:t xml:space="preserve">« N’enterrez pas votre </w:t>
      </w:r>
      <w:proofErr w:type="gramStart"/>
      <w:r w:rsidR="000D063D">
        <w:rPr>
          <w:rFonts w:ascii="Georgia" w:eastAsia="Times New Roman" w:hAnsi="Georgia" w:cs="Times New Roman"/>
          <w:sz w:val="24"/>
          <w:szCs w:val="24"/>
          <w:bdr w:val="none" w:sz="0" w:space="0" w:color="auto" w:frame="1"/>
          <w:lang w:eastAsia="fr-FR"/>
        </w:rPr>
        <w:t>talent  Nous</w:t>
      </w:r>
      <w:proofErr w:type="gramEnd"/>
      <w:r w:rsidR="000D063D">
        <w:rPr>
          <w:rFonts w:ascii="Georgia" w:eastAsia="Times New Roman" w:hAnsi="Georgia" w:cs="Times New Roman"/>
          <w:sz w:val="24"/>
          <w:szCs w:val="24"/>
          <w:bdr w:val="none" w:sz="0" w:space="0" w:color="auto" w:frame="1"/>
          <w:lang w:eastAsia="fr-FR"/>
        </w:rPr>
        <w:t xml:space="preserve"> avons besoin de chacun »  ce pourrait </w:t>
      </w:r>
      <w:proofErr w:type="spellStart"/>
      <w:r w:rsidR="000D063D">
        <w:rPr>
          <w:rFonts w:ascii="Georgia" w:eastAsia="Times New Roman" w:hAnsi="Georgia" w:cs="Times New Roman"/>
          <w:sz w:val="24"/>
          <w:szCs w:val="24"/>
          <w:bdr w:val="none" w:sz="0" w:space="0" w:color="auto" w:frame="1"/>
          <w:lang w:eastAsia="fr-FR"/>
        </w:rPr>
        <w:t>être</w:t>
      </w:r>
      <w:r w:rsidR="009747D8">
        <w:rPr>
          <w:rFonts w:ascii="Georgia" w:eastAsia="Times New Roman" w:hAnsi="Georgia" w:cs="Times New Roman"/>
          <w:sz w:val="24"/>
          <w:szCs w:val="24"/>
          <w:bdr w:val="none" w:sz="0" w:space="0" w:color="auto" w:frame="1"/>
          <w:lang w:eastAsia="fr-FR"/>
        </w:rPr>
        <w:t>ainsi</w:t>
      </w:r>
      <w:proofErr w:type="spellEnd"/>
      <w:r w:rsidR="009747D8">
        <w:rPr>
          <w:rFonts w:ascii="Georgia" w:eastAsia="Times New Roman" w:hAnsi="Georgia" w:cs="Times New Roman"/>
          <w:sz w:val="24"/>
          <w:szCs w:val="24"/>
          <w:bdr w:val="none" w:sz="0" w:space="0" w:color="auto" w:frame="1"/>
          <w:lang w:eastAsia="fr-FR"/>
        </w:rPr>
        <w:t xml:space="preserve"> </w:t>
      </w:r>
      <w:r w:rsidR="000D063D">
        <w:rPr>
          <w:rFonts w:ascii="Georgia" w:eastAsia="Times New Roman" w:hAnsi="Georgia" w:cs="Times New Roman"/>
          <w:sz w:val="24"/>
          <w:szCs w:val="24"/>
          <w:bdr w:val="none" w:sz="0" w:space="0" w:color="auto" w:frame="1"/>
          <w:lang w:eastAsia="fr-FR"/>
        </w:rPr>
        <w:t xml:space="preserve"> le titre de cette deuxième interprétation. C’est </w:t>
      </w:r>
      <w:r w:rsidR="000D063D">
        <w:rPr>
          <w:rFonts w:ascii="Georgia" w:eastAsia="Times New Roman" w:hAnsi="Georgia" w:cs="Times New Roman"/>
          <w:sz w:val="24"/>
          <w:szCs w:val="24"/>
          <w:bdr w:val="none" w:sz="0" w:space="0" w:color="auto" w:frame="1"/>
          <w:lang w:eastAsia="fr-FR"/>
        </w:rPr>
        <w:lastRenderedPageBreak/>
        <w:t xml:space="preserve">comme dans un orchestre, si un instrument vient à manquer, c’est la symphonie qui perd sa profondeur mélodique.  </w:t>
      </w:r>
    </w:p>
    <w:p w14:paraId="761B0327" w14:textId="433F1925" w:rsidR="007738CE" w:rsidRDefault="000B6075" w:rsidP="007738CE">
      <w:pPr>
        <w:spacing w:line="360" w:lineRule="auto"/>
        <w:jc w:val="both"/>
        <w:rPr>
          <w:rFonts w:ascii="Georgia" w:eastAsia="Times New Roman" w:hAnsi="Georgia" w:cs="Times New Roman"/>
          <w:sz w:val="24"/>
          <w:szCs w:val="24"/>
          <w:bdr w:val="none" w:sz="0" w:space="0" w:color="auto" w:frame="1"/>
          <w:lang w:eastAsia="fr-FR"/>
        </w:rPr>
      </w:pPr>
      <w:r>
        <w:rPr>
          <w:rFonts w:ascii="Georgia" w:eastAsia="Times New Roman" w:hAnsi="Georgia" w:cs="Times New Roman"/>
          <w:sz w:val="24"/>
          <w:szCs w:val="24"/>
          <w:bdr w:val="none" w:sz="0" w:space="0" w:color="auto" w:frame="1"/>
          <w:lang w:eastAsia="fr-FR"/>
        </w:rPr>
        <w:t xml:space="preserve">Mais </w:t>
      </w:r>
      <w:r w:rsidR="00EA5C97">
        <w:rPr>
          <w:rFonts w:ascii="Georgia" w:eastAsia="Times New Roman" w:hAnsi="Georgia" w:cs="Times New Roman"/>
          <w:sz w:val="24"/>
          <w:szCs w:val="24"/>
          <w:bdr w:val="none" w:sz="0" w:space="0" w:color="auto" w:frame="1"/>
          <w:lang w:eastAsia="fr-FR"/>
        </w:rPr>
        <w:t>revenons à notre parabole, au</w:t>
      </w:r>
      <w:r>
        <w:rPr>
          <w:rFonts w:ascii="Georgia" w:eastAsia="Times New Roman" w:hAnsi="Georgia" w:cs="Times New Roman"/>
          <w:sz w:val="24"/>
          <w:szCs w:val="24"/>
          <w:bdr w:val="none" w:sz="0" w:space="0" w:color="auto" w:frame="1"/>
          <w:lang w:eastAsia="fr-FR"/>
        </w:rPr>
        <w:t xml:space="preserve"> final que l’</w:t>
      </w:r>
      <w:r w:rsidR="00AB3E9F">
        <w:rPr>
          <w:rFonts w:ascii="Georgia" w:eastAsia="Times New Roman" w:hAnsi="Georgia" w:cs="Times New Roman"/>
          <w:sz w:val="24"/>
          <w:szCs w:val="24"/>
          <w:bdr w:val="none" w:sz="0" w:space="0" w:color="auto" w:frame="1"/>
          <w:lang w:eastAsia="fr-FR"/>
        </w:rPr>
        <w:t xml:space="preserve">on interprète l’image des talents </w:t>
      </w:r>
      <w:proofErr w:type="gramStart"/>
      <w:r w:rsidR="00AB3E9F">
        <w:rPr>
          <w:rFonts w:ascii="Georgia" w:eastAsia="Times New Roman" w:hAnsi="Georgia" w:cs="Times New Roman"/>
          <w:sz w:val="24"/>
          <w:szCs w:val="24"/>
          <w:bdr w:val="none" w:sz="0" w:space="0" w:color="auto" w:frame="1"/>
          <w:lang w:eastAsia="fr-FR"/>
        </w:rPr>
        <w:t>comme  la</w:t>
      </w:r>
      <w:proofErr w:type="gramEnd"/>
      <w:r w:rsidR="00AB3E9F">
        <w:rPr>
          <w:rFonts w:ascii="Georgia" w:eastAsia="Times New Roman" w:hAnsi="Georgia" w:cs="Times New Roman"/>
          <w:sz w:val="24"/>
          <w:szCs w:val="24"/>
          <w:bdr w:val="none" w:sz="0" w:space="0" w:color="auto" w:frame="1"/>
          <w:lang w:eastAsia="fr-FR"/>
        </w:rPr>
        <w:t xml:space="preserve"> Parole </w:t>
      </w:r>
      <w:r w:rsidR="007533AA">
        <w:rPr>
          <w:rFonts w:ascii="Georgia" w:eastAsia="Times New Roman" w:hAnsi="Georgia" w:cs="Times New Roman"/>
          <w:sz w:val="24"/>
          <w:szCs w:val="24"/>
          <w:bdr w:val="none" w:sz="0" w:space="0" w:color="auto" w:frame="1"/>
          <w:lang w:eastAsia="fr-FR"/>
        </w:rPr>
        <w:t xml:space="preserve"> ou celle </w:t>
      </w:r>
      <w:r w:rsidR="00AB3E9F">
        <w:rPr>
          <w:rFonts w:ascii="Georgia" w:eastAsia="Times New Roman" w:hAnsi="Georgia" w:cs="Times New Roman"/>
          <w:sz w:val="24"/>
          <w:szCs w:val="24"/>
          <w:bdr w:val="none" w:sz="0" w:space="0" w:color="auto" w:frame="1"/>
          <w:lang w:eastAsia="fr-FR"/>
        </w:rPr>
        <w:t>dons naturels et spirituels</w:t>
      </w:r>
      <w:r w:rsidR="007533AA">
        <w:rPr>
          <w:rFonts w:ascii="Georgia" w:eastAsia="Times New Roman" w:hAnsi="Georgia" w:cs="Times New Roman"/>
          <w:sz w:val="24"/>
          <w:szCs w:val="24"/>
          <w:bdr w:val="none" w:sz="0" w:space="0" w:color="auto" w:frame="1"/>
          <w:lang w:eastAsia="fr-FR"/>
        </w:rPr>
        <w:t xml:space="preserve"> de chacun</w:t>
      </w:r>
      <w:r w:rsidR="00AB3E9F">
        <w:rPr>
          <w:rFonts w:ascii="Georgia" w:eastAsia="Times New Roman" w:hAnsi="Georgia" w:cs="Times New Roman"/>
          <w:sz w:val="24"/>
          <w:szCs w:val="24"/>
          <w:bdr w:val="none" w:sz="0" w:space="0" w:color="auto" w:frame="1"/>
          <w:lang w:eastAsia="fr-FR"/>
        </w:rPr>
        <w:t xml:space="preserve">,  </w:t>
      </w:r>
      <w:r w:rsidR="00EA5C97">
        <w:rPr>
          <w:rFonts w:ascii="Georgia" w:eastAsia="Times New Roman" w:hAnsi="Georgia" w:cs="Times New Roman"/>
          <w:sz w:val="24"/>
          <w:szCs w:val="24"/>
          <w:bdr w:val="none" w:sz="0" w:space="0" w:color="auto" w:frame="1"/>
          <w:lang w:eastAsia="fr-FR"/>
        </w:rPr>
        <w:t xml:space="preserve">il s’agit de </w:t>
      </w:r>
      <w:r w:rsidR="00AB3E9F">
        <w:rPr>
          <w:rFonts w:ascii="Georgia" w:eastAsia="Times New Roman" w:hAnsi="Georgia" w:cs="Times New Roman"/>
          <w:sz w:val="24"/>
          <w:szCs w:val="24"/>
          <w:bdr w:val="none" w:sz="0" w:space="0" w:color="auto" w:frame="1"/>
          <w:lang w:eastAsia="fr-FR"/>
        </w:rPr>
        <w:t>faire vivre ce qui nous est confié</w:t>
      </w:r>
      <w:r w:rsidR="000D063D">
        <w:rPr>
          <w:rFonts w:ascii="Georgia" w:eastAsia="Times New Roman" w:hAnsi="Georgia" w:cs="Times New Roman"/>
          <w:sz w:val="24"/>
          <w:szCs w:val="24"/>
          <w:bdr w:val="none" w:sz="0" w:space="0" w:color="auto" w:frame="1"/>
          <w:lang w:eastAsia="fr-FR"/>
        </w:rPr>
        <w:t xml:space="preserve">. </w:t>
      </w:r>
      <w:r w:rsidR="00AB3E9F">
        <w:rPr>
          <w:rFonts w:ascii="Georgia" w:eastAsia="Times New Roman" w:hAnsi="Georgia" w:cs="Times New Roman"/>
          <w:sz w:val="24"/>
          <w:szCs w:val="24"/>
          <w:bdr w:val="none" w:sz="0" w:space="0" w:color="auto" w:frame="1"/>
          <w:lang w:eastAsia="fr-FR"/>
        </w:rPr>
        <w:t xml:space="preserve">Mais est-ce si simple ? </w:t>
      </w:r>
      <w:proofErr w:type="gramStart"/>
      <w:r w:rsidR="00EF48A3">
        <w:rPr>
          <w:rFonts w:ascii="Georgia" w:eastAsia="Times New Roman" w:hAnsi="Georgia" w:cs="Times New Roman"/>
          <w:sz w:val="24"/>
          <w:szCs w:val="24"/>
          <w:bdr w:val="none" w:sz="0" w:space="0" w:color="auto" w:frame="1"/>
          <w:lang w:eastAsia="fr-FR"/>
        </w:rPr>
        <w:t>Comment  susciter</w:t>
      </w:r>
      <w:proofErr w:type="gramEnd"/>
      <w:r w:rsidR="00EF48A3">
        <w:rPr>
          <w:rFonts w:ascii="Georgia" w:eastAsia="Times New Roman" w:hAnsi="Georgia" w:cs="Times New Roman"/>
          <w:sz w:val="24"/>
          <w:szCs w:val="24"/>
          <w:bdr w:val="none" w:sz="0" w:space="0" w:color="auto" w:frame="1"/>
          <w:lang w:eastAsia="fr-FR"/>
        </w:rPr>
        <w:t xml:space="preserve"> le goût, le désir de mettre ses dons au service</w:t>
      </w:r>
      <w:r w:rsidR="00DD4C15">
        <w:rPr>
          <w:rFonts w:ascii="Georgia" w:eastAsia="Times New Roman" w:hAnsi="Georgia" w:cs="Times New Roman"/>
          <w:sz w:val="24"/>
          <w:szCs w:val="24"/>
          <w:bdr w:val="none" w:sz="0" w:space="0" w:color="auto" w:frame="1"/>
          <w:lang w:eastAsia="fr-FR"/>
        </w:rPr>
        <w:t xml:space="preserve"> les uns des autres </w:t>
      </w:r>
      <w:r w:rsidR="00EF48A3">
        <w:rPr>
          <w:rFonts w:ascii="Georgia" w:eastAsia="Times New Roman" w:hAnsi="Georgia" w:cs="Times New Roman"/>
          <w:sz w:val="24"/>
          <w:szCs w:val="24"/>
          <w:bdr w:val="none" w:sz="0" w:space="0" w:color="auto" w:frame="1"/>
          <w:lang w:eastAsia="fr-FR"/>
        </w:rPr>
        <w:t xml:space="preserve">? </w:t>
      </w:r>
      <w:r w:rsidR="00AB3E9F">
        <w:rPr>
          <w:rFonts w:ascii="Georgia" w:eastAsia="Times New Roman" w:hAnsi="Georgia" w:cs="Times New Roman"/>
          <w:sz w:val="24"/>
          <w:szCs w:val="24"/>
          <w:bdr w:val="none" w:sz="0" w:space="0" w:color="auto" w:frame="1"/>
          <w:lang w:eastAsia="fr-FR"/>
        </w:rPr>
        <w:t xml:space="preserve"> Et c</w:t>
      </w:r>
      <w:r w:rsidR="00EF48A3">
        <w:rPr>
          <w:rFonts w:ascii="Georgia" w:eastAsia="Times New Roman" w:hAnsi="Georgia" w:cs="Times New Roman"/>
          <w:sz w:val="24"/>
          <w:szCs w:val="24"/>
          <w:bdr w:val="none" w:sz="0" w:space="0" w:color="auto" w:frame="1"/>
          <w:lang w:eastAsia="fr-FR"/>
        </w:rPr>
        <w:t xml:space="preserve">omment générer cette confiance qui guide les premiers serviteurs </w:t>
      </w:r>
      <w:r w:rsidR="00EA5C97">
        <w:rPr>
          <w:rFonts w:ascii="Georgia" w:eastAsia="Times New Roman" w:hAnsi="Georgia" w:cs="Times New Roman"/>
          <w:sz w:val="24"/>
          <w:szCs w:val="24"/>
          <w:bdr w:val="none" w:sz="0" w:space="0" w:color="auto" w:frame="1"/>
          <w:lang w:eastAsia="fr-FR"/>
        </w:rPr>
        <w:t>Car</w:t>
      </w:r>
      <w:r w:rsidR="00AB3E9F">
        <w:rPr>
          <w:rFonts w:ascii="Georgia" w:eastAsia="Times New Roman" w:hAnsi="Georgia" w:cs="Times New Roman"/>
          <w:sz w:val="24"/>
          <w:szCs w:val="24"/>
          <w:bdr w:val="none" w:sz="0" w:space="0" w:color="auto" w:frame="1"/>
          <w:lang w:eastAsia="fr-FR"/>
        </w:rPr>
        <w:t xml:space="preserve"> </w:t>
      </w:r>
      <w:r w:rsidR="00EA5C97">
        <w:rPr>
          <w:rFonts w:ascii="Georgia" w:eastAsia="Times New Roman" w:hAnsi="Georgia" w:cs="Times New Roman"/>
          <w:sz w:val="24"/>
          <w:szCs w:val="24"/>
          <w:bdr w:val="none" w:sz="0" w:space="0" w:color="auto" w:frame="1"/>
          <w:lang w:eastAsia="fr-FR"/>
        </w:rPr>
        <w:t>e</w:t>
      </w:r>
      <w:r w:rsidR="00AB3E9F">
        <w:rPr>
          <w:rFonts w:ascii="Georgia" w:eastAsia="Times New Roman" w:hAnsi="Georgia" w:cs="Times New Roman"/>
          <w:sz w:val="24"/>
          <w:szCs w:val="24"/>
          <w:bdr w:val="none" w:sz="0" w:space="0" w:color="auto" w:frame="1"/>
          <w:lang w:eastAsia="fr-FR"/>
        </w:rPr>
        <w:t xml:space="preserve">st-ce si facile de choisir la confiance ? </w:t>
      </w:r>
      <w:r w:rsidR="007533AA">
        <w:rPr>
          <w:rFonts w:ascii="Georgia" w:eastAsia="Times New Roman" w:hAnsi="Georgia" w:cs="Times New Roman"/>
          <w:sz w:val="24"/>
          <w:szCs w:val="24"/>
          <w:bdr w:val="none" w:sz="0" w:space="0" w:color="auto" w:frame="1"/>
          <w:lang w:eastAsia="fr-FR"/>
        </w:rPr>
        <w:t xml:space="preserve"> N’</w:t>
      </w:r>
      <w:r w:rsidR="00AB3E9F">
        <w:rPr>
          <w:rFonts w:ascii="Georgia" w:eastAsia="Times New Roman" w:hAnsi="Georgia" w:cs="Times New Roman"/>
          <w:sz w:val="24"/>
          <w:szCs w:val="24"/>
          <w:bdr w:val="none" w:sz="0" w:space="0" w:color="auto" w:frame="1"/>
          <w:lang w:eastAsia="fr-FR"/>
        </w:rPr>
        <w:t>’est-elle pas légitime cette crainte du 3</w:t>
      </w:r>
      <w:r w:rsidR="00AB3E9F" w:rsidRPr="00AB3E9F">
        <w:rPr>
          <w:rFonts w:ascii="Georgia" w:eastAsia="Times New Roman" w:hAnsi="Georgia" w:cs="Times New Roman"/>
          <w:sz w:val="24"/>
          <w:szCs w:val="24"/>
          <w:bdr w:val="none" w:sz="0" w:space="0" w:color="auto" w:frame="1"/>
          <w:vertAlign w:val="superscript"/>
          <w:lang w:eastAsia="fr-FR"/>
        </w:rPr>
        <w:t>ème</w:t>
      </w:r>
      <w:r w:rsidR="00AB3E9F">
        <w:rPr>
          <w:rFonts w:ascii="Georgia" w:eastAsia="Times New Roman" w:hAnsi="Georgia" w:cs="Times New Roman"/>
          <w:sz w:val="24"/>
          <w:szCs w:val="24"/>
          <w:bdr w:val="none" w:sz="0" w:space="0" w:color="auto" w:frame="1"/>
          <w:lang w:eastAsia="fr-FR"/>
        </w:rPr>
        <w:t> </w:t>
      </w:r>
      <w:r w:rsidR="003B784A">
        <w:rPr>
          <w:rFonts w:ascii="Georgia" w:eastAsia="Times New Roman" w:hAnsi="Georgia" w:cs="Times New Roman"/>
          <w:sz w:val="24"/>
          <w:szCs w:val="24"/>
          <w:bdr w:val="none" w:sz="0" w:space="0" w:color="auto" w:frame="1"/>
          <w:lang w:eastAsia="fr-FR"/>
        </w:rPr>
        <w:t xml:space="preserve">homme </w:t>
      </w:r>
      <w:r w:rsidR="00AB3E9F">
        <w:rPr>
          <w:rFonts w:ascii="Georgia" w:eastAsia="Times New Roman" w:hAnsi="Georgia" w:cs="Times New Roman"/>
          <w:sz w:val="24"/>
          <w:szCs w:val="24"/>
          <w:bdr w:val="none" w:sz="0" w:space="0" w:color="auto" w:frame="1"/>
          <w:lang w:eastAsia="fr-FR"/>
        </w:rPr>
        <w:t>? Car finalement quand on a moins</w:t>
      </w:r>
      <w:r w:rsidR="007533AA">
        <w:rPr>
          <w:rFonts w:ascii="Georgia" w:eastAsia="Times New Roman" w:hAnsi="Georgia" w:cs="Times New Roman"/>
          <w:sz w:val="24"/>
          <w:szCs w:val="24"/>
          <w:bdr w:val="none" w:sz="0" w:space="0" w:color="auto" w:frame="1"/>
          <w:lang w:eastAsia="fr-FR"/>
        </w:rPr>
        <w:t>,</w:t>
      </w:r>
      <w:r w:rsidR="00AB3E9F">
        <w:rPr>
          <w:rFonts w:ascii="Georgia" w:eastAsia="Times New Roman" w:hAnsi="Georgia" w:cs="Times New Roman"/>
          <w:sz w:val="24"/>
          <w:szCs w:val="24"/>
          <w:bdr w:val="none" w:sz="0" w:space="0" w:color="auto" w:frame="1"/>
          <w:lang w:eastAsia="fr-FR"/>
        </w:rPr>
        <w:t xml:space="preserve"> n’a-ton pas davantage peur de perdre le peu qu’on a ? </w:t>
      </w:r>
      <w:r>
        <w:rPr>
          <w:rFonts w:ascii="Georgia" w:eastAsia="Times New Roman" w:hAnsi="Georgia" w:cs="Times New Roman"/>
          <w:sz w:val="24"/>
          <w:szCs w:val="24"/>
          <w:bdr w:val="none" w:sz="0" w:space="0" w:color="auto" w:frame="1"/>
          <w:lang w:eastAsia="fr-FR"/>
        </w:rPr>
        <w:t>A</w:t>
      </w:r>
      <w:r w:rsidR="00AB3E9F">
        <w:rPr>
          <w:rFonts w:ascii="Georgia" w:eastAsia="Times New Roman" w:hAnsi="Georgia" w:cs="Times New Roman"/>
          <w:sz w:val="24"/>
          <w:szCs w:val="24"/>
          <w:bdr w:val="none" w:sz="0" w:space="0" w:color="auto" w:frame="1"/>
          <w:lang w:eastAsia="fr-FR"/>
        </w:rPr>
        <w:t>vec un talent est-il si facile d’oser risquer de soi-même</w:t>
      </w:r>
      <w:r>
        <w:rPr>
          <w:rFonts w:ascii="Georgia" w:eastAsia="Times New Roman" w:hAnsi="Georgia" w:cs="Times New Roman"/>
          <w:sz w:val="24"/>
          <w:szCs w:val="24"/>
          <w:bdr w:val="none" w:sz="0" w:space="0" w:color="auto" w:frame="1"/>
          <w:lang w:eastAsia="fr-FR"/>
        </w:rPr>
        <w:t xml:space="preserve">, de faire vivre ce qui nous est donné ? </w:t>
      </w:r>
      <w:r w:rsidR="00AB3E9F">
        <w:rPr>
          <w:rFonts w:ascii="Georgia" w:eastAsia="Times New Roman" w:hAnsi="Georgia" w:cs="Times New Roman"/>
          <w:sz w:val="24"/>
          <w:szCs w:val="24"/>
          <w:bdr w:val="none" w:sz="0" w:space="0" w:color="auto" w:frame="1"/>
          <w:lang w:eastAsia="fr-FR"/>
        </w:rPr>
        <w:t xml:space="preserve"> </w:t>
      </w:r>
      <w:r w:rsidR="00EF48A3">
        <w:rPr>
          <w:rFonts w:ascii="Georgia" w:eastAsia="Times New Roman" w:hAnsi="Georgia" w:cs="Times New Roman"/>
          <w:sz w:val="24"/>
          <w:szCs w:val="24"/>
          <w:bdr w:val="none" w:sz="0" w:space="0" w:color="auto" w:frame="1"/>
          <w:lang w:eastAsia="fr-FR"/>
        </w:rPr>
        <w:t xml:space="preserve"> </w:t>
      </w:r>
    </w:p>
    <w:p w14:paraId="2758B6B6" w14:textId="77777777" w:rsidR="007738CE" w:rsidRDefault="007738CE" w:rsidP="007738CE">
      <w:pPr>
        <w:spacing w:line="360" w:lineRule="auto"/>
        <w:jc w:val="both"/>
        <w:rPr>
          <w:rFonts w:ascii="Georgia" w:eastAsia="Times New Roman" w:hAnsi="Georgia" w:cs="Times New Roman"/>
          <w:sz w:val="24"/>
          <w:szCs w:val="24"/>
          <w:bdr w:val="none" w:sz="0" w:space="0" w:color="auto" w:frame="1"/>
          <w:lang w:eastAsia="fr-FR"/>
        </w:rPr>
      </w:pPr>
    </w:p>
    <w:p w14:paraId="046B7EF4" w14:textId="0554F572" w:rsidR="00071307" w:rsidRPr="007738CE" w:rsidRDefault="00071307" w:rsidP="007738CE">
      <w:pPr>
        <w:spacing w:line="360" w:lineRule="auto"/>
        <w:jc w:val="both"/>
        <w:rPr>
          <w:rFonts w:ascii="Georgia" w:eastAsia="Times New Roman" w:hAnsi="Georgia" w:cs="Times New Roman"/>
          <w:sz w:val="24"/>
          <w:szCs w:val="24"/>
          <w:bdr w:val="none" w:sz="0" w:space="0" w:color="auto" w:frame="1"/>
          <w:lang w:eastAsia="fr-FR"/>
        </w:rPr>
      </w:pPr>
      <w:r w:rsidRPr="00071307">
        <w:rPr>
          <w:rFonts w:ascii="Georgia" w:eastAsia="Times New Roman" w:hAnsi="Georgia" w:cs="Times New Roman"/>
          <w:b/>
          <w:bCs/>
          <w:sz w:val="24"/>
          <w:szCs w:val="24"/>
          <w:u w:val="single"/>
          <w:bdr w:val="none" w:sz="0" w:space="0" w:color="auto" w:frame="1"/>
          <w:lang w:eastAsia="fr-FR"/>
        </w:rPr>
        <w:t xml:space="preserve">III un Dieu de la maldonne ? </w:t>
      </w:r>
    </w:p>
    <w:p w14:paraId="1D33F446" w14:textId="4CE83CA6" w:rsidR="00010B49" w:rsidRDefault="003B784A" w:rsidP="003B15C6">
      <w:pPr>
        <w:spacing w:line="360" w:lineRule="auto"/>
        <w:jc w:val="both"/>
        <w:rPr>
          <w:rFonts w:ascii="Georgia" w:eastAsia="Times New Roman" w:hAnsi="Georgia" w:cs="Times New Roman"/>
          <w:sz w:val="24"/>
          <w:szCs w:val="24"/>
          <w:bdr w:val="none" w:sz="0" w:space="0" w:color="auto" w:frame="1"/>
          <w:lang w:eastAsia="fr-FR"/>
        </w:rPr>
      </w:pPr>
      <w:r>
        <w:rPr>
          <w:rFonts w:ascii="Georgia" w:eastAsia="Times New Roman" w:hAnsi="Georgia" w:cs="Times New Roman"/>
          <w:sz w:val="24"/>
          <w:szCs w:val="24"/>
          <w:bdr w:val="none" w:sz="0" w:space="0" w:color="auto" w:frame="1"/>
          <w:lang w:eastAsia="fr-FR"/>
        </w:rPr>
        <w:t>Revenons alors</w:t>
      </w:r>
      <w:r w:rsidR="000B6075">
        <w:rPr>
          <w:rFonts w:ascii="Georgia" w:eastAsia="Times New Roman" w:hAnsi="Georgia" w:cs="Times New Roman"/>
          <w:sz w:val="24"/>
          <w:szCs w:val="24"/>
          <w:bdr w:val="none" w:sz="0" w:space="0" w:color="auto" w:frame="1"/>
          <w:lang w:eastAsia="fr-FR"/>
        </w:rPr>
        <w:t xml:space="preserve"> au point de départ, à cette distribution inégalitaire qui paraît si choquante. Quel est ce </w:t>
      </w:r>
      <w:proofErr w:type="gramStart"/>
      <w:r w:rsidR="000B6075">
        <w:rPr>
          <w:rFonts w:ascii="Georgia" w:eastAsia="Times New Roman" w:hAnsi="Georgia" w:cs="Times New Roman"/>
          <w:sz w:val="24"/>
          <w:szCs w:val="24"/>
          <w:bdr w:val="none" w:sz="0" w:space="0" w:color="auto" w:frame="1"/>
          <w:lang w:eastAsia="fr-FR"/>
        </w:rPr>
        <w:t>Dieu  de</w:t>
      </w:r>
      <w:proofErr w:type="gramEnd"/>
      <w:r w:rsidR="000B6075">
        <w:rPr>
          <w:rFonts w:ascii="Georgia" w:eastAsia="Times New Roman" w:hAnsi="Georgia" w:cs="Times New Roman"/>
          <w:sz w:val="24"/>
          <w:szCs w:val="24"/>
          <w:bdr w:val="none" w:sz="0" w:space="0" w:color="auto" w:frame="1"/>
          <w:lang w:eastAsia="fr-FR"/>
        </w:rPr>
        <w:t xml:space="preserve"> la maldonne ? En matière de foi, ne peut-on pas espérer </w:t>
      </w:r>
      <w:r>
        <w:rPr>
          <w:rFonts w:ascii="Georgia" w:eastAsia="Times New Roman" w:hAnsi="Georgia" w:cs="Times New Roman"/>
          <w:sz w:val="24"/>
          <w:szCs w:val="24"/>
          <w:bdr w:val="none" w:sz="0" w:space="0" w:color="auto" w:frame="1"/>
          <w:lang w:eastAsia="fr-FR"/>
        </w:rPr>
        <w:t>sortir enfin de ces inégalités qui cristallisent tant de tensions</w:t>
      </w:r>
      <w:r w:rsidR="000B6075">
        <w:rPr>
          <w:rFonts w:ascii="Georgia" w:eastAsia="Times New Roman" w:hAnsi="Georgia" w:cs="Times New Roman"/>
          <w:sz w:val="24"/>
          <w:szCs w:val="24"/>
          <w:bdr w:val="none" w:sz="0" w:space="0" w:color="auto" w:frame="1"/>
          <w:lang w:eastAsia="fr-FR"/>
        </w:rPr>
        <w:t> ?  En réalité si vous parcourez les Evangiles vous verrez que les bons comptes</w:t>
      </w:r>
      <w:r w:rsidR="00DC00E2">
        <w:rPr>
          <w:rFonts w:ascii="Georgia" w:eastAsia="Times New Roman" w:hAnsi="Georgia" w:cs="Times New Roman"/>
          <w:sz w:val="24"/>
          <w:szCs w:val="24"/>
          <w:bdr w:val="none" w:sz="0" w:space="0" w:color="auto" w:frame="1"/>
          <w:lang w:eastAsia="fr-FR"/>
        </w:rPr>
        <w:t>,</w:t>
      </w:r>
      <w:r w:rsidR="000B6075">
        <w:rPr>
          <w:rFonts w:ascii="Georgia" w:eastAsia="Times New Roman" w:hAnsi="Georgia" w:cs="Times New Roman"/>
          <w:sz w:val="24"/>
          <w:szCs w:val="24"/>
          <w:bdr w:val="none" w:sz="0" w:space="0" w:color="auto" w:frame="1"/>
          <w:lang w:eastAsia="fr-FR"/>
        </w:rPr>
        <w:t xml:space="preserve"> selon notre manière de voir</w:t>
      </w:r>
      <w:r w:rsidR="00DC00E2">
        <w:rPr>
          <w:rFonts w:ascii="Georgia" w:eastAsia="Times New Roman" w:hAnsi="Georgia" w:cs="Times New Roman"/>
          <w:sz w:val="24"/>
          <w:szCs w:val="24"/>
          <w:bdr w:val="none" w:sz="0" w:space="0" w:color="auto" w:frame="1"/>
          <w:lang w:eastAsia="fr-FR"/>
        </w:rPr>
        <w:t>,</w:t>
      </w:r>
      <w:r w:rsidR="000B6075">
        <w:rPr>
          <w:rFonts w:ascii="Georgia" w:eastAsia="Times New Roman" w:hAnsi="Georgia" w:cs="Times New Roman"/>
          <w:sz w:val="24"/>
          <w:szCs w:val="24"/>
          <w:bdr w:val="none" w:sz="0" w:space="0" w:color="auto" w:frame="1"/>
          <w:lang w:eastAsia="fr-FR"/>
        </w:rPr>
        <w:t xml:space="preserve"> n’y sont jamais. Souvenez-vous, les ouvriers de la dernière heure reçoivent autant que ceux de la première </w:t>
      </w:r>
      <w:proofErr w:type="gramStart"/>
      <w:r w:rsidR="000B6075">
        <w:rPr>
          <w:rFonts w:ascii="Georgia" w:eastAsia="Times New Roman" w:hAnsi="Georgia" w:cs="Times New Roman"/>
          <w:sz w:val="24"/>
          <w:szCs w:val="24"/>
          <w:bdr w:val="none" w:sz="0" w:space="0" w:color="auto" w:frame="1"/>
          <w:lang w:eastAsia="fr-FR"/>
        </w:rPr>
        <w:t xml:space="preserve">heure,  </w:t>
      </w:r>
      <w:r w:rsidR="00662C86">
        <w:rPr>
          <w:rFonts w:ascii="Georgia" w:eastAsia="Times New Roman" w:hAnsi="Georgia" w:cs="Times New Roman"/>
          <w:sz w:val="24"/>
          <w:szCs w:val="24"/>
          <w:bdr w:val="none" w:sz="0" w:space="0" w:color="auto" w:frame="1"/>
          <w:lang w:eastAsia="fr-FR"/>
        </w:rPr>
        <w:t>q</w:t>
      </w:r>
      <w:r w:rsidR="000B6075">
        <w:rPr>
          <w:rFonts w:ascii="Georgia" w:eastAsia="Times New Roman" w:hAnsi="Georgia" w:cs="Times New Roman"/>
          <w:sz w:val="24"/>
          <w:szCs w:val="24"/>
          <w:bdr w:val="none" w:sz="0" w:space="0" w:color="auto" w:frame="1"/>
          <w:lang w:eastAsia="fr-FR"/>
        </w:rPr>
        <w:t>uelle</w:t>
      </w:r>
      <w:proofErr w:type="gramEnd"/>
      <w:r w:rsidR="000B6075">
        <w:rPr>
          <w:rFonts w:ascii="Georgia" w:eastAsia="Times New Roman" w:hAnsi="Georgia" w:cs="Times New Roman"/>
          <w:sz w:val="24"/>
          <w:szCs w:val="24"/>
          <w:bdr w:val="none" w:sz="0" w:space="0" w:color="auto" w:frame="1"/>
          <w:lang w:eastAsia="fr-FR"/>
        </w:rPr>
        <w:t xml:space="preserve"> inégalité criante dans le ration travail/salaire. Le banquet est dressé au retour du</w:t>
      </w:r>
      <w:r w:rsidR="00662C86">
        <w:rPr>
          <w:rFonts w:ascii="Georgia" w:eastAsia="Times New Roman" w:hAnsi="Georgia" w:cs="Times New Roman"/>
          <w:sz w:val="24"/>
          <w:szCs w:val="24"/>
          <w:bdr w:val="none" w:sz="0" w:space="0" w:color="auto" w:frame="1"/>
          <w:lang w:eastAsia="fr-FR"/>
        </w:rPr>
        <w:t xml:space="preserve"> </w:t>
      </w:r>
      <w:r w:rsidR="000B6075">
        <w:rPr>
          <w:rFonts w:ascii="Georgia" w:eastAsia="Times New Roman" w:hAnsi="Georgia" w:cs="Times New Roman"/>
          <w:sz w:val="24"/>
          <w:szCs w:val="24"/>
          <w:bdr w:val="none" w:sz="0" w:space="0" w:color="auto" w:frame="1"/>
          <w:lang w:eastAsia="fr-FR"/>
        </w:rPr>
        <w:t>fils prodigue alors que la fidélité du fils aîné n’a jamais été récompensée</w:t>
      </w:r>
      <w:r w:rsidR="00662C86">
        <w:rPr>
          <w:rFonts w:ascii="Georgia" w:eastAsia="Times New Roman" w:hAnsi="Georgia" w:cs="Times New Roman"/>
          <w:sz w:val="24"/>
          <w:szCs w:val="24"/>
          <w:bdr w:val="none" w:sz="0" w:space="0" w:color="auto" w:frame="1"/>
          <w:lang w:eastAsia="fr-FR"/>
        </w:rPr>
        <w:t>, q</w:t>
      </w:r>
      <w:r w:rsidR="000B6075">
        <w:rPr>
          <w:rFonts w:ascii="Georgia" w:eastAsia="Times New Roman" w:hAnsi="Georgia" w:cs="Times New Roman"/>
          <w:sz w:val="24"/>
          <w:szCs w:val="24"/>
          <w:bdr w:val="none" w:sz="0" w:space="0" w:color="auto" w:frame="1"/>
          <w:lang w:eastAsia="fr-FR"/>
        </w:rPr>
        <w:t>uelle inégalité au regard de l’engagement filial !  Et déjà au désert</w:t>
      </w:r>
      <w:r w:rsidR="00662C86">
        <w:rPr>
          <w:rFonts w:ascii="Georgia" w:eastAsia="Times New Roman" w:hAnsi="Georgia" w:cs="Times New Roman"/>
          <w:sz w:val="24"/>
          <w:szCs w:val="24"/>
          <w:bdr w:val="none" w:sz="0" w:space="0" w:color="auto" w:frame="1"/>
          <w:lang w:eastAsia="fr-FR"/>
        </w:rPr>
        <w:t xml:space="preserve"> </w:t>
      </w:r>
      <w:r w:rsidR="000B6075">
        <w:rPr>
          <w:rFonts w:ascii="Georgia" w:eastAsia="Times New Roman" w:hAnsi="Georgia" w:cs="Times New Roman"/>
          <w:sz w:val="24"/>
          <w:szCs w:val="24"/>
          <w:bdr w:val="none" w:sz="0" w:space="0" w:color="auto" w:frame="1"/>
          <w:lang w:eastAsia="fr-FR"/>
        </w:rPr>
        <w:t xml:space="preserve">lorsque le peuple hébreu récoltait la manne, il était donné non pas la même quantité à chacun mais à chacun selon ses besoins, gros ou petits mangeurs individu isolé ou en </w:t>
      </w:r>
      <w:proofErr w:type="gramStart"/>
      <w:r w:rsidR="000B6075">
        <w:rPr>
          <w:rFonts w:ascii="Georgia" w:eastAsia="Times New Roman" w:hAnsi="Georgia" w:cs="Times New Roman"/>
          <w:sz w:val="24"/>
          <w:szCs w:val="24"/>
          <w:bdr w:val="none" w:sz="0" w:space="0" w:color="auto" w:frame="1"/>
          <w:lang w:eastAsia="fr-FR"/>
        </w:rPr>
        <w:t>famille….</w:t>
      </w:r>
      <w:proofErr w:type="gramEnd"/>
      <w:r>
        <w:rPr>
          <w:rFonts w:ascii="Georgia" w:eastAsia="Times New Roman" w:hAnsi="Georgia" w:cs="Times New Roman"/>
          <w:sz w:val="24"/>
          <w:szCs w:val="24"/>
          <w:bdr w:val="none" w:sz="0" w:space="0" w:color="auto" w:frame="1"/>
          <w:lang w:eastAsia="fr-FR"/>
        </w:rPr>
        <w:t>Dans notre parabole de ce jour, u</w:t>
      </w:r>
      <w:r w:rsidR="00662C86">
        <w:rPr>
          <w:rFonts w:ascii="Georgia" w:eastAsia="Times New Roman" w:hAnsi="Georgia" w:cs="Times New Roman"/>
          <w:sz w:val="24"/>
          <w:szCs w:val="24"/>
          <w:bdr w:val="none" w:sz="0" w:space="0" w:color="auto" w:frame="1"/>
          <w:lang w:eastAsia="fr-FR"/>
        </w:rPr>
        <w:t xml:space="preserve">ne fois de plus l’équité biblique ne se superpose pas à notre imaginaire égalitaire. Car </w:t>
      </w:r>
      <w:r>
        <w:rPr>
          <w:rFonts w:ascii="Georgia" w:eastAsia="Times New Roman" w:hAnsi="Georgia" w:cs="Times New Roman"/>
          <w:sz w:val="24"/>
          <w:szCs w:val="24"/>
          <w:bdr w:val="none" w:sz="0" w:space="0" w:color="auto" w:frame="1"/>
          <w:lang w:eastAsia="fr-FR"/>
        </w:rPr>
        <w:t xml:space="preserve">nous dit la parabole chacun reçoit en fonction de ses capacités, selon ce que nous pouvons. </w:t>
      </w:r>
    </w:p>
    <w:p w14:paraId="0A72F2E8" w14:textId="77777777" w:rsidR="007738CE" w:rsidRDefault="003B784A" w:rsidP="007738CE">
      <w:pPr>
        <w:spacing w:line="360" w:lineRule="auto"/>
        <w:jc w:val="both"/>
        <w:rPr>
          <w:rFonts w:ascii="Georgia" w:eastAsia="Times New Roman" w:hAnsi="Georgia" w:cs="Times New Roman"/>
          <w:sz w:val="24"/>
          <w:szCs w:val="24"/>
          <w:bdr w:val="none" w:sz="0" w:space="0" w:color="auto" w:frame="1"/>
          <w:lang w:eastAsia="fr-FR"/>
        </w:rPr>
      </w:pPr>
      <w:r>
        <w:rPr>
          <w:rFonts w:ascii="Georgia" w:eastAsia="Times New Roman" w:hAnsi="Georgia" w:cs="Times New Roman"/>
          <w:sz w:val="24"/>
          <w:szCs w:val="24"/>
          <w:bdr w:val="none" w:sz="0" w:space="0" w:color="auto" w:frame="1"/>
          <w:lang w:eastAsia="fr-FR"/>
        </w:rPr>
        <w:t>Or</w:t>
      </w:r>
      <w:r w:rsidR="007533AA">
        <w:rPr>
          <w:rFonts w:ascii="Georgia" w:eastAsia="Times New Roman" w:hAnsi="Georgia" w:cs="Times New Roman"/>
          <w:sz w:val="24"/>
          <w:szCs w:val="24"/>
          <w:bdr w:val="none" w:sz="0" w:space="0" w:color="auto" w:frame="1"/>
          <w:lang w:eastAsia="fr-FR"/>
        </w:rPr>
        <w:t>,</w:t>
      </w:r>
      <w:r>
        <w:rPr>
          <w:rFonts w:ascii="Georgia" w:eastAsia="Times New Roman" w:hAnsi="Georgia" w:cs="Times New Roman"/>
          <w:sz w:val="24"/>
          <w:szCs w:val="24"/>
          <w:bdr w:val="none" w:sz="0" w:space="0" w:color="auto" w:frame="1"/>
          <w:lang w:eastAsia="fr-FR"/>
        </w:rPr>
        <w:t xml:space="preserve"> c’est la réalité de la vie</w:t>
      </w:r>
      <w:r w:rsidR="007533AA">
        <w:rPr>
          <w:rFonts w:ascii="Georgia" w:eastAsia="Times New Roman" w:hAnsi="Georgia" w:cs="Times New Roman"/>
          <w:sz w:val="24"/>
          <w:szCs w:val="24"/>
          <w:bdr w:val="none" w:sz="0" w:space="0" w:color="auto" w:frame="1"/>
          <w:lang w:eastAsia="fr-FR"/>
        </w:rPr>
        <w:t>,</w:t>
      </w:r>
      <w:r w:rsidR="000B6075">
        <w:rPr>
          <w:rFonts w:ascii="Georgia" w:eastAsia="Times New Roman" w:hAnsi="Georgia" w:cs="Times New Roman"/>
          <w:sz w:val="24"/>
          <w:szCs w:val="24"/>
          <w:bdr w:val="none" w:sz="0" w:space="0" w:color="auto" w:frame="1"/>
          <w:lang w:eastAsia="fr-FR"/>
        </w:rPr>
        <w:t xml:space="preserve"> nous ne pouvons pas tous la même chose, au même moment. Les forces des </w:t>
      </w:r>
      <w:r w:rsidR="001E33CD">
        <w:rPr>
          <w:rFonts w:ascii="Georgia" w:eastAsia="Times New Roman" w:hAnsi="Georgia" w:cs="Times New Roman"/>
          <w:sz w:val="24"/>
          <w:szCs w:val="24"/>
          <w:bdr w:val="none" w:sz="0" w:space="0" w:color="auto" w:frame="1"/>
          <w:lang w:eastAsia="fr-FR"/>
        </w:rPr>
        <w:t>u</w:t>
      </w:r>
      <w:r w:rsidR="000B6075">
        <w:rPr>
          <w:rFonts w:ascii="Georgia" w:eastAsia="Times New Roman" w:hAnsi="Georgia" w:cs="Times New Roman"/>
          <w:sz w:val="24"/>
          <w:szCs w:val="24"/>
          <w:bdr w:val="none" w:sz="0" w:space="0" w:color="auto" w:frame="1"/>
          <w:lang w:eastAsia="fr-FR"/>
        </w:rPr>
        <w:t>ns ne sont pas celles des autres</w:t>
      </w:r>
      <w:r w:rsidR="00662C86">
        <w:rPr>
          <w:rFonts w:ascii="Georgia" w:eastAsia="Times New Roman" w:hAnsi="Georgia" w:cs="Times New Roman"/>
          <w:sz w:val="24"/>
          <w:szCs w:val="24"/>
          <w:bdr w:val="none" w:sz="0" w:space="0" w:color="auto" w:frame="1"/>
          <w:lang w:eastAsia="fr-FR"/>
        </w:rPr>
        <w:t xml:space="preserve"> selon que nous soyons dans le </w:t>
      </w:r>
      <w:proofErr w:type="spellStart"/>
      <w:r w:rsidR="00662C86">
        <w:rPr>
          <w:rFonts w:ascii="Georgia" w:eastAsia="Times New Roman" w:hAnsi="Georgia" w:cs="Times New Roman"/>
          <w:sz w:val="24"/>
          <w:szCs w:val="24"/>
          <w:bdr w:val="none" w:sz="0" w:space="0" w:color="auto" w:frame="1"/>
          <w:lang w:eastAsia="fr-FR"/>
        </w:rPr>
        <w:t>grând</w:t>
      </w:r>
      <w:proofErr w:type="spellEnd"/>
      <w:r w:rsidR="00662C86">
        <w:rPr>
          <w:rFonts w:ascii="Georgia" w:eastAsia="Times New Roman" w:hAnsi="Georgia" w:cs="Times New Roman"/>
          <w:sz w:val="24"/>
          <w:szCs w:val="24"/>
          <w:bdr w:val="none" w:sz="0" w:space="0" w:color="auto" w:frame="1"/>
          <w:lang w:eastAsia="fr-FR"/>
        </w:rPr>
        <w:t xml:space="preserve"> âge ou dans l’élan de la jeunesse, le temps des uns n’est pas celui des autres </w:t>
      </w:r>
      <w:r w:rsidR="007533AA">
        <w:rPr>
          <w:rFonts w:ascii="Georgia" w:eastAsia="Times New Roman" w:hAnsi="Georgia" w:cs="Times New Roman"/>
          <w:sz w:val="24"/>
          <w:szCs w:val="24"/>
          <w:bdr w:val="none" w:sz="0" w:space="0" w:color="auto" w:frame="1"/>
          <w:lang w:eastAsia="fr-FR"/>
        </w:rPr>
        <w:t>que nous soyons</w:t>
      </w:r>
      <w:r w:rsidR="00662C86">
        <w:rPr>
          <w:rFonts w:ascii="Georgia" w:eastAsia="Times New Roman" w:hAnsi="Georgia" w:cs="Times New Roman"/>
          <w:sz w:val="24"/>
          <w:szCs w:val="24"/>
          <w:bdr w:val="none" w:sz="0" w:space="0" w:color="auto" w:frame="1"/>
          <w:lang w:eastAsia="fr-FR"/>
        </w:rPr>
        <w:t xml:space="preserve"> dans la frénésie de la vie active ou le temps libre de la retraite. </w:t>
      </w:r>
      <w:r w:rsidR="000B6075">
        <w:rPr>
          <w:rFonts w:ascii="Georgia" w:eastAsia="Times New Roman" w:hAnsi="Georgia" w:cs="Times New Roman"/>
          <w:sz w:val="24"/>
          <w:szCs w:val="24"/>
          <w:bdr w:val="none" w:sz="0" w:space="0" w:color="auto" w:frame="1"/>
          <w:lang w:eastAsia="fr-FR"/>
        </w:rPr>
        <w:t xml:space="preserve"> L’équité biblique nous désarçonne il est vrai</w:t>
      </w:r>
      <w:r>
        <w:rPr>
          <w:rFonts w:ascii="Georgia" w:eastAsia="Times New Roman" w:hAnsi="Georgia" w:cs="Times New Roman"/>
          <w:sz w:val="24"/>
          <w:szCs w:val="24"/>
          <w:bdr w:val="none" w:sz="0" w:space="0" w:color="auto" w:frame="1"/>
          <w:lang w:eastAsia="fr-FR"/>
        </w:rPr>
        <w:t xml:space="preserve"> mais elle s’efforce pourtant de s</w:t>
      </w:r>
      <w:r w:rsidR="001E33CD">
        <w:rPr>
          <w:rFonts w:ascii="Georgia" w:eastAsia="Times New Roman" w:hAnsi="Georgia" w:cs="Times New Roman"/>
          <w:sz w:val="24"/>
          <w:szCs w:val="24"/>
          <w:bdr w:val="none" w:sz="0" w:space="0" w:color="auto" w:frame="1"/>
          <w:lang w:eastAsia="fr-FR"/>
        </w:rPr>
        <w:t>’a</w:t>
      </w:r>
      <w:r>
        <w:rPr>
          <w:rFonts w:ascii="Georgia" w:eastAsia="Times New Roman" w:hAnsi="Georgia" w:cs="Times New Roman"/>
          <w:sz w:val="24"/>
          <w:szCs w:val="24"/>
          <w:bdr w:val="none" w:sz="0" w:space="0" w:color="auto" w:frame="1"/>
          <w:lang w:eastAsia="fr-FR"/>
        </w:rPr>
        <w:t>juster à chacun.</w:t>
      </w:r>
      <w:r w:rsidR="000B6075">
        <w:rPr>
          <w:rFonts w:ascii="Georgia" w:eastAsia="Times New Roman" w:hAnsi="Georgia" w:cs="Times New Roman"/>
          <w:sz w:val="24"/>
          <w:szCs w:val="24"/>
          <w:bdr w:val="none" w:sz="0" w:space="0" w:color="auto" w:frame="1"/>
          <w:lang w:eastAsia="fr-FR"/>
        </w:rPr>
        <w:t xml:space="preserve"> </w:t>
      </w:r>
      <w:r>
        <w:rPr>
          <w:rFonts w:ascii="Georgia" w:eastAsia="Times New Roman" w:hAnsi="Georgia" w:cs="Times New Roman"/>
          <w:sz w:val="24"/>
          <w:szCs w:val="24"/>
          <w:bdr w:val="none" w:sz="0" w:space="0" w:color="auto" w:frame="1"/>
          <w:lang w:eastAsia="fr-FR"/>
        </w:rPr>
        <w:t xml:space="preserve">Et </w:t>
      </w:r>
      <w:r w:rsidR="000B6075">
        <w:rPr>
          <w:rFonts w:ascii="Georgia" w:eastAsia="Times New Roman" w:hAnsi="Georgia" w:cs="Times New Roman"/>
          <w:sz w:val="24"/>
          <w:szCs w:val="24"/>
          <w:bdr w:val="none" w:sz="0" w:space="0" w:color="auto" w:frame="1"/>
          <w:lang w:eastAsia="fr-FR"/>
        </w:rPr>
        <w:t>n’est-il pas infiniment rassurant de savoir que Dieu donne à chacun selon sa force ou ses possibilités ? Qu’il ne nous est pas demandé plus que ce que nous pouvons </w:t>
      </w:r>
      <w:r w:rsidR="000B6075" w:rsidRPr="007533AA">
        <w:rPr>
          <w:rFonts w:ascii="Georgia" w:eastAsia="Times New Roman" w:hAnsi="Georgia" w:cs="Times New Roman"/>
          <w:sz w:val="24"/>
          <w:szCs w:val="24"/>
          <w:bdr w:val="none" w:sz="0" w:space="0" w:color="auto" w:frame="1"/>
          <w:lang w:eastAsia="fr-FR"/>
        </w:rPr>
        <w:t>?</w:t>
      </w:r>
      <w:r w:rsidR="00662C86" w:rsidRPr="007533AA">
        <w:rPr>
          <w:rFonts w:ascii="Georgia" w:eastAsia="Times New Roman" w:hAnsi="Georgia" w:cs="Times New Roman"/>
          <w:sz w:val="24"/>
          <w:szCs w:val="24"/>
          <w:bdr w:val="none" w:sz="0" w:space="0" w:color="auto" w:frame="1"/>
          <w:lang w:eastAsia="fr-FR"/>
        </w:rPr>
        <w:t xml:space="preserve"> </w:t>
      </w:r>
    </w:p>
    <w:p w14:paraId="458E7271" w14:textId="6526540A" w:rsidR="003B784A" w:rsidRDefault="00662C86" w:rsidP="007738CE">
      <w:pPr>
        <w:spacing w:line="360" w:lineRule="auto"/>
        <w:jc w:val="both"/>
        <w:rPr>
          <w:rFonts w:ascii="Georgia" w:eastAsia="Times New Roman" w:hAnsi="Georgia" w:cs="Times New Roman"/>
          <w:sz w:val="24"/>
          <w:szCs w:val="24"/>
          <w:bdr w:val="none" w:sz="0" w:space="0" w:color="auto" w:frame="1"/>
          <w:lang w:eastAsia="fr-FR"/>
        </w:rPr>
      </w:pPr>
      <w:r>
        <w:rPr>
          <w:rFonts w:ascii="Georgia" w:eastAsia="Times New Roman" w:hAnsi="Georgia" w:cs="Times New Roman"/>
          <w:sz w:val="24"/>
          <w:szCs w:val="24"/>
          <w:bdr w:val="none" w:sz="0" w:space="0" w:color="auto" w:frame="1"/>
          <w:lang w:eastAsia="fr-FR"/>
        </w:rPr>
        <w:lastRenderedPageBreak/>
        <w:t>Mais s’il ne nous est pas demandé plus que ce que nous pouvons encore faut-il prendre sa part. Et la question revient inlassablement. Comment éviter cette peur qui pousse le 3</w:t>
      </w:r>
      <w:r w:rsidRPr="00662C86">
        <w:rPr>
          <w:rFonts w:ascii="Georgia" w:eastAsia="Times New Roman" w:hAnsi="Georgia" w:cs="Times New Roman"/>
          <w:sz w:val="24"/>
          <w:szCs w:val="24"/>
          <w:bdr w:val="none" w:sz="0" w:space="0" w:color="auto" w:frame="1"/>
          <w:vertAlign w:val="superscript"/>
          <w:lang w:eastAsia="fr-FR"/>
        </w:rPr>
        <w:t>ème</w:t>
      </w:r>
      <w:r>
        <w:rPr>
          <w:rFonts w:ascii="Georgia" w:eastAsia="Times New Roman" w:hAnsi="Georgia" w:cs="Times New Roman"/>
          <w:sz w:val="24"/>
          <w:szCs w:val="24"/>
          <w:bdr w:val="none" w:sz="0" w:space="0" w:color="auto" w:frame="1"/>
          <w:lang w:eastAsia="fr-FR"/>
        </w:rPr>
        <w:t xml:space="preserve"> larron à enfouir son talent dans la terre</w:t>
      </w:r>
      <w:r w:rsidR="003B784A">
        <w:rPr>
          <w:rFonts w:ascii="Georgia" w:eastAsia="Times New Roman" w:hAnsi="Georgia" w:cs="Times New Roman"/>
          <w:sz w:val="24"/>
          <w:szCs w:val="24"/>
          <w:bdr w:val="none" w:sz="0" w:space="0" w:color="auto" w:frame="1"/>
          <w:lang w:eastAsia="fr-FR"/>
        </w:rPr>
        <w:t xml:space="preserve"> </w:t>
      </w:r>
      <w:r>
        <w:rPr>
          <w:rFonts w:ascii="Georgia" w:eastAsia="Times New Roman" w:hAnsi="Georgia" w:cs="Times New Roman"/>
          <w:sz w:val="24"/>
          <w:szCs w:val="24"/>
          <w:bdr w:val="none" w:sz="0" w:space="0" w:color="auto" w:frame="1"/>
          <w:lang w:eastAsia="fr-FR"/>
        </w:rPr>
        <w:t>? comment choisir le ressort de la confiance</w:t>
      </w:r>
      <w:r w:rsidR="003B784A">
        <w:rPr>
          <w:rFonts w:ascii="Georgia" w:eastAsia="Times New Roman" w:hAnsi="Georgia" w:cs="Times New Roman"/>
          <w:sz w:val="24"/>
          <w:szCs w:val="24"/>
          <w:bdr w:val="none" w:sz="0" w:space="0" w:color="auto" w:frame="1"/>
          <w:lang w:eastAsia="fr-FR"/>
        </w:rPr>
        <w:t xml:space="preserve"> ? </w:t>
      </w:r>
      <w:r w:rsidR="00DC00E2">
        <w:rPr>
          <w:rFonts w:ascii="Georgia" w:eastAsia="Times New Roman" w:hAnsi="Georgia" w:cs="Times New Roman"/>
          <w:sz w:val="24"/>
          <w:szCs w:val="24"/>
          <w:bdr w:val="none" w:sz="0" w:space="0" w:color="auto" w:frame="1"/>
          <w:lang w:eastAsia="fr-FR"/>
        </w:rPr>
        <w:t xml:space="preserve">Et aujourd’hui plus encore dans ce temps du confinement ? </w:t>
      </w:r>
    </w:p>
    <w:p w14:paraId="275719D8" w14:textId="77777777" w:rsidR="007738CE" w:rsidRDefault="00662C86" w:rsidP="007738CE">
      <w:pPr>
        <w:spacing w:line="360" w:lineRule="auto"/>
        <w:jc w:val="both"/>
        <w:rPr>
          <w:rFonts w:ascii="Georgia" w:eastAsia="Times New Roman" w:hAnsi="Georgia" w:cs="Times New Roman"/>
          <w:color w:val="00B0F0"/>
          <w:sz w:val="24"/>
          <w:szCs w:val="24"/>
          <w:bdr w:val="none" w:sz="0" w:space="0" w:color="auto" w:frame="1"/>
          <w:lang w:eastAsia="fr-FR"/>
        </w:rPr>
      </w:pPr>
      <w:r>
        <w:rPr>
          <w:rFonts w:ascii="Georgia" w:eastAsia="Times New Roman" w:hAnsi="Georgia" w:cs="Times New Roman"/>
          <w:sz w:val="24"/>
          <w:szCs w:val="24"/>
          <w:bdr w:val="none" w:sz="0" w:space="0" w:color="auto" w:frame="1"/>
          <w:lang w:eastAsia="fr-FR"/>
        </w:rPr>
        <w:t xml:space="preserve"> </w:t>
      </w:r>
      <w:r w:rsidR="00DC00E2">
        <w:rPr>
          <w:rFonts w:ascii="Georgia" w:eastAsia="Times New Roman" w:hAnsi="Georgia" w:cs="Times New Roman"/>
          <w:sz w:val="24"/>
          <w:szCs w:val="24"/>
          <w:bdr w:val="none" w:sz="0" w:space="0" w:color="auto" w:frame="1"/>
          <w:lang w:eastAsia="fr-FR"/>
        </w:rPr>
        <w:t>Alors qu’est ce qui empêche le 3</w:t>
      </w:r>
      <w:r w:rsidR="00DC00E2" w:rsidRPr="00DC00E2">
        <w:rPr>
          <w:rFonts w:ascii="Georgia" w:eastAsia="Times New Roman" w:hAnsi="Georgia" w:cs="Times New Roman"/>
          <w:sz w:val="24"/>
          <w:szCs w:val="24"/>
          <w:bdr w:val="none" w:sz="0" w:space="0" w:color="auto" w:frame="1"/>
          <w:vertAlign w:val="superscript"/>
          <w:lang w:eastAsia="fr-FR"/>
        </w:rPr>
        <w:t>ème</w:t>
      </w:r>
      <w:r w:rsidR="00DC00E2">
        <w:rPr>
          <w:rFonts w:ascii="Georgia" w:eastAsia="Times New Roman" w:hAnsi="Georgia" w:cs="Times New Roman"/>
          <w:sz w:val="24"/>
          <w:szCs w:val="24"/>
          <w:bdr w:val="none" w:sz="0" w:space="0" w:color="auto" w:frame="1"/>
          <w:lang w:eastAsia="fr-FR"/>
        </w:rPr>
        <w:t xml:space="preserve"> serviteur de choisir la confiance ? </w:t>
      </w:r>
      <w:r>
        <w:rPr>
          <w:rFonts w:ascii="Georgia" w:eastAsia="Times New Roman" w:hAnsi="Georgia" w:cs="Times New Roman"/>
          <w:sz w:val="24"/>
          <w:szCs w:val="24"/>
          <w:bdr w:val="none" w:sz="0" w:space="0" w:color="auto" w:frame="1"/>
          <w:lang w:eastAsia="fr-FR"/>
        </w:rPr>
        <w:t xml:space="preserve">L’avez-vous remarqué </w:t>
      </w:r>
      <w:r w:rsidR="00DC00E2">
        <w:rPr>
          <w:rFonts w:ascii="Georgia" w:eastAsia="Times New Roman" w:hAnsi="Georgia" w:cs="Times New Roman"/>
          <w:sz w:val="24"/>
          <w:szCs w:val="24"/>
          <w:bdr w:val="none" w:sz="0" w:space="0" w:color="auto" w:frame="1"/>
          <w:lang w:eastAsia="fr-FR"/>
        </w:rPr>
        <w:t xml:space="preserve">il est </w:t>
      </w:r>
      <w:r w:rsidR="007533AA">
        <w:rPr>
          <w:rFonts w:ascii="Georgia" w:eastAsia="Times New Roman" w:hAnsi="Georgia" w:cs="Times New Roman"/>
          <w:sz w:val="24"/>
          <w:szCs w:val="24"/>
          <w:bdr w:val="none" w:sz="0" w:space="0" w:color="auto" w:frame="1"/>
          <w:lang w:eastAsia="fr-FR"/>
        </w:rPr>
        <w:t xml:space="preserve">curieusement </w:t>
      </w:r>
      <w:r w:rsidR="00DC00E2">
        <w:rPr>
          <w:rFonts w:ascii="Georgia" w:eastAsia="Times New Roman" w:hAnsi="Georgia" w:cs="Times New Roman"/>
          <w:sz w:val="24"/>
          <w:szCs w:val="24"/>
          <w:bdr w:val="none" w:sz="0" w:space="0" w:color="auto" w:frame="1"/>
          <w:lang w:eastAsia="fr-FR"/>
        </w:rPr>
        <w:t>le</w:t>
      </w:r>
      <w:r w:rsidR="003B784A">
        <w:rPr>
          <w:rFonts w:ascii="Georgia" w:eastAsia="Times New Roman" w:hAnsi="Georgia" w:cs="Times New Roman"/>
          <w:sz w:val="24"/>
          <w:szCs w:val="24"/>
          <w:bdr w:val="none" w:sz="0" w:space="0" w:color="auto" w:frame="1"/>
          <w:lang w:eastAsia="fr-FR"/>
        </w:rPr>
        <w:t xml:space="preserve"> </w:t>
      </w:r>
      <w:r>
        <w:rPr>
          <w:rFonts w:ascii="Georgia" w:eastAsia="Times New Roman" w:hAnsi="Georgia" w:cs="Times New Roman"/>
          <w:sz w:val="24"/>
          <w:szCs w:val="24"/>
          <w:bdr w:val="none" w:sz="0" w:space="0" w:color="auto" w:frame="1"/>
          <w:lang w:eastAsia="fr-FR"/>
        </w:rPr>
        <w:t xml:space="preserve">seul à détenir une doctrine </w:t>
      </w:r>
      <w:r w:rsidR="00DE6DF8">
        <w:rPr>
          <w:rFonts w:ascii="Georgia" w:eastAsia="Times New Roman" w:hAnsi="Georgia" w:cs="Times New Roman"/>
          <w:sz w:val="24"/>
          <w:szCs w:val="24"/>
          <w:bdr w:val="none" w:sz="0" w:space="0" w:color="auto" w:frame="1"/>
          <w:lang w:eastAsia="fr-FR"/>
        </w:rPr>
        <w:t>un savoir sur Dieu. Il habille</w:t>
      </w:r>
      <w:r w:rsidR="00287AB1">
        <w:rPr>
          <w:rFonts w:ascii="Georgia" w:eastAsia="Times New Roman" w:hAnsi="Georgia" w:cs="Times New Roman"/>
          <w:sz w:val="24"/>
          <w:szCs w:val="24"/>
          <w:bdr w:val="none" w:sz="0" w:space="0" w:color="auto" w:frame="1"/>
          <w:lang w:eastAsia="fr-FR"/>
        </w:rPr>
        <w:t xml:space="preserve"> ce dernier</w:t>
      </w:r>
      <w:r w:rsidR="00DE6DF8">
        <w:rPr>
          <w:rFonts w:ascii="Georgia" w:eastAsia="Times New Roman" w:hAnsi="Georgia" w:cs="Times New Roman"/>
          <w:sz w:val="24"/>
          <w:szCs w:val="24"/>
          <w:bdr w:val="none" w:sz="0" w:space="0" w:color="auto" w:frame="1"/>
          <w:lang w:eastAsia="fr-FR"/>
        </w:rPr>
        <w:t xml:space="preserve"> d’une idée toute faite</w:t>
      </w:r>
      <w:r w:rsidR="007533AA">
        <w:rPr>
          <w:rFonts w:ascii="Georgia" w:eastAsia="Times New Roman" w:hAnsi="Georgia" w:cs="Times New Roman"/>
          <w:sz w:val="24"/>
          <w:szCs w:val="24"/>
          <w:bdr w:val="none" w:sz="0" w:space="0" w:color="auto" w:frame="1"/>
          <w:lang w:eastAsia="fr-FR"/>
        </w:rPr>
        <w:t>,</w:t>
      </w:r>
      <w:r w:rsidR="00DE6DF8">
        <w:rPr>
          <w:rFonts w:ascii="Georgia" w:eastAsia="Times New Roman" w:hAnsi="Georgia" w:cs="Times New Roman"/>
          <w:sz w:val="24"/>
          <w:szCs w:val="24"/>
          <w:bdr w:val="none" w:sz="0" w:space="0" w:color="auto" w:frame="1"/>
          <w:lang w:eastAsia="fr-FR"/>
        </w:rPr>
        <w:t xml:space="preserve"> celle</w:t>
      </w:r>
      <w:r>
        <w:rPr>
          <w:rFonts w:ascii="Georgia" w:eastAsia="Times New Roman" w:hAnsi="Georgia" w:cs="Times New Roman"/>
          <w:sz w:val="24"/>
          <w:szCs w:val="24"/>
          <w:bdr w:val="none" w:sz="0" w:space="0" w:color="auto" w:frame="1"/>
          <w:lang w:eastAsia="fr-FR"/>
        </w:rPr>
        <w:t xml:space="preserve"> d’un dieu dur et sans pitié. </w:t>
      </w:r>
      <w:r w:rsidR="00DE6DF8">
        <w:rPr>
          <w:rFonts w:ascii="Georgia" w:eastAsia="Times New Roman" w:hAnsi="Georgia" w:cs="Times New Roman"/>
          <w:sz w:val="24"/>
          <w:szCs w:val="24"/>
          <w:bdr w:val="none" w:sz="0" w:space="0" w:color="auto" w:frame="1"/>
          <w:lang w:eastAsia="fr-FR"/>
        </w:rPr>
        <w:t>Et s</w:t>
      </w:r>
      <w:r w:rsidR="00287AB1">
        <w:rPr>
          <w:rFonts w:ascii="Georgia" w:eastAsia="Times New Roman" w:hAnsi="Georgia" w:cs="Times New Roman"/>
          <w:sz w:val="24"/>
          <w:szCs w:val="24"/>
          <w:bdr w:val="none" w:sz="0" w:space="0" w:color="auto" w:frame="1"/>
          <w:lang w:eastAsia="fr-FR"/>
        </w:rPr>
        <w:t>on</w:t>
      </w:r>
      <w:r w:rsidR="00DE6DF8">
        <w:rPr>
          <w:rFonts w:ascii="Georgia" w:eastAsia="Times New Roman" w:hAnsi="Georgia" w:cs="Times New Roman"/>
          <w:sz w:val="24"/>
          <w:szCs w:val="24"/>
          <w:bdr w:val="none" w:sz="0" w:space="0" w:color="auto" w:frame="1"/>
          <w:lang w:eastAsia="fr-FR"/>
        </w:rPr>
        <w:t xml:space="preserve"> image</w:t>
      </w:r>
      <w:r w:rsidR="00287AB1">
        <w:rPr>
          <w:rFonts w:ascii="Georgia" w:eastAsia="Times New Roman" w:hAnsi="Georgia" w:cs="Times New Roman"/>
          <w:sz w:val="24"/>
          <w:szCs w:val="24"/>
          <w:bdr w:val="none" w:sz="0" w:space="0" w:color="auto" w:frame="1"/>
          <w:lang w:eastAsia="fr-FR"/>
        </w:rPr>
        <w:t xml:space="preserve"> intérieure terrifiante</w:t>
      </w:r>
      <w:r w:rsidR="00DC00E2">
        <w:rPr>
          <w:rFonts w:ascii="Georgia" w:eastAsia="Times New Roman" w:hAnsi="Georgia" w:cs="Times New Roman"/>
          <w:sz w:val="24"/>
          <w:szCs w:val="24"/>
          <w:bdr w:val="none" w:sz="0" w:space="0" w:color="auto" w:frame="1"/>
          <w:lang w:eastAsia="fr-FR"/>
        </w:rPr>
        <w:t xml:space="preserve"> </w:t>
      </w:r>
      <w:r w:rsidR="00DE6DF8">
        <w:rPr>
          <w:rFonts w:ascii="Georgia" w:eastAsia="Times New Roman" w:hAnsi="Georgia" w:cs="Times New Roman"/>
          <w:sz w:val="24"/>
          <w:szCs w:val="24"/>
          <w:bdr w:val="none" w:sz="0" w:space="0" w:color="auto" w:frame="1"/>
          <w:lang w:eastAsia="fr-FR"/>
        </w:rPr>
        <w:t xml:space="preserve">influence </w:t>
      </w:r>
      <w:r w:rsidR="00DC00E2">
        <w:rPr>
          <w:rFonts w:ascii="Georgia" w:eastAsia="Times New Roman" w:hAnsi="Georgia" w:cs="Times New Roman"/>
          <w:sz w:val="24"/>
          <w:szCs w:val="24"/>
          <w:bdr w:val="none" w:sz="0" w:space="0" w:color="auto" w:frame="1"/>
          <w:lang w:eastAsia="fr-FR"/>
        </w:rPr>
        <w:t xml:space="preserve">alors </w:t>
      </w:r>
      <w:r w:rsidR="00DE6DF8">
        <w:rPr>
          <w:rFonts w:ascii="Georgia" w:eastAsia="Times New Roman" w:hAnsi="Georgia" w:cs="Times New Roman"/>
          <w:sz w:val="24"/>
          <w:szCs w:val="24"/>
          <w:bdr w:val="none" w:sz="0" w:space="0" w:color="auto" w:frame="1"/>
          <w:lang w:eastAsia="fr-FR"/>
        </w:rPr>
        <w:t>en négatif son comportement elle l</w:t>
      </w:r>
      <w:r w:rsidR="00287AB1">
        <w:rPr>
          <w:rFonts w:ascii="Georgia" w:eastAsia="Times New Roman" w:hAnsi="Georgia" w:cs="Times New Roman"/>
          <w:sz w:val="24"/>
          <w:szCs w:val="24"/>
          <w:bdr w:val="none" w:sz="0" w:space="0" w:color="auto" w:frame="1"/>
          <w:lang w:eastAsia="fr-FR"/>
        </w:rPr>
        <w:t xml:space="preserve">’enferme dans une représentation </w:t>
      </w:r>
      <w:proofErr w:type="gramStart"/>
      <w:r w:rsidR="00287AB1">
        <w:rPr>
          <w:rFonts w:ascii="Georgia" w:eastAsia="Times New Roman" w:hAnsi="Georgia" w:cs="Times New Roman"/>
          <w:sz w:val="24"/>
          <w:szCs w:val="24"/>
          <w:bdr w:val="none" w:sz="0" w:space="0" w:color="auto" w:frame="1"/>
          <w:lang w:eastAsia="fr-FR"/>
        </w:rPr>
        <w:t>inquiétante  qui</w:t>
      </w:r>
      <w:proofErr w:type="gramEnd"/>
      <w:r w:rsidR="00287AB1">
        <w:rPr>
          <w:rFonts w:ascii="Georgia" w:eastAsia="Times New Roman" w:hAnsi="Georgia" w:cs="Times New Roman"/>
          <w:sz w:val="24"/>
          <w:szCs w:val="24"/>
          <w:bdr w:val="none" w:sz="0" w:space="0" w:color="auto" w:frame="1"/>
          <w:lang w:eastAsia="fr-FR"/>
        </w:rPr>
        <w:t xml:space="preserve"> paralyse  son rapport à la vie. C’est exactement ce qui est arrivé à Martin Luther. Terrorisé par sa peur d’un Dieu </w:t>
      </w:r>
      <w:proofErr w:type="gramStart"/>
      <w:r w:rsidR="00287AB1">
        <w:rPr>
          <w:rFonts w:ascii="Georgia" w:eastAsia="Times New Roman" w:hAnsi="Georgia" w:cs="Times New Roman"/>
          <w:sz w:val="24"/>
          <w:szCs w:val="24"/>
          <w:bdr w:val="none" w:sz="0" w:space="0" w:color="auto" w:frame="1"/>
          <w:lang w:eastAsia="fr-FR"/>
        </w:rPr>
        <w:t xml:space="preserve">juge </w:t>
      </w:r>
      <w:r w:rsidR="007533AA">
        <w:rPr>
          <w:rFonts w:ascii="Georgia" w:eastAsia="Times New Roman" w:hAnsi="Georgia" w:cs="Times New Roman"/>
          <w:sz w:val="24"/>
          <w:szCs w:val="24"/>
          <w:bdr w:val="none" w:sz="0" w:space="0" w:color="auto" w:frame="1"/>
          <w:lang w:eastAsia="fr-FR"/>
        </w:rPr>
        <w:t xml:space="preserve"> se</w:t>
      </w:r>
      <w:proofErr w:type="gramEnd"/>
      <w:r w:rsidR="007533AA">
        <w:rPr>
          <w:rFonts w:ascii="Georgia" w:eastAsia="Times New Roman" w:hAnsi="Georgia" w:cs="Times New Roman"/>
          <w:sz w:val="24"/>
          <w:szCs w:val="24"/>
          <w:bdr w:val="none" w:sz="0" w:space="0" w:color="auto" w:frame="1"/>
          <w:lang w:eastAsia="fr-FR"/>
        </w:rPr>
        <w:t xml:space="preserve"> croyant menacé </w:t>
      </w:r>
      <w:r w:rsidR="00287AB1">
        <w:rPr>
          <w:rFonts w:ascii="Georgia" w:eastAsia="Times New Roman" w:hAnsi="Georgia" w:cs="Times New Roman"/>
          <w:sz w:val="24"/>
          <w:szCs w:val="24"/>
          <w:bdr w:val="none" w:sz="0" w:space="0" w:color="auto" w:frame="1"/>
          <w:lang w:eastAsia="fr-FR"/>
        </w:rPr>
        <w:t xml:space="preserve">des flammes éternelles, il s’enferme alors </w:t>
      </w:r>
      <w:r w:rsidR="007533AA">
        <w:rPr>
          <w:rFonts w:ascii="Georgia" w:eastAsia="Times New Roman" w:hAnsi="Georgia" w:cs="Times New Roman"/>
          <w:sz w:val="24"/>
          <w:szCs w:val="24"/>
          <w:bdr w:val="none" w:sz="0" w:space="0" w:color="auto" w:frame="1"/>
          <w:lang w:eastAsia="fr-FR"/>
        </w:rPr>
        <w:t xml:space="preserve">lui-même </w:t>
      </w:r>
      <w:r w:rsidR="00287AB1">
        <w:rPr>
          <w:rFonts w:ascii="Georgia" w:eastAsia="Times New Roman" w:hAnsi="Georgia" w:cs="Times New Roman"/>
          <w:sz w:val="24"/>
          <w:szCs w:val="24"/>
          <w:bdr w:val="none" w:sz="0" w:space="0" w:color="auto" w:frame="1"/>
          <w:lang w:eastAsia="fr-FR"/>
        </w:rPr>
        <w:t>dans une spirale de pratiques sacrificielles de toute sorte pour tenter de conjurer les mauvaises grâces de Dieu. C’est une parole qui le délivrera de sa prison intérieure</w:t>
      </w:r>
      <w:r w:rsidR="007533AA">
        <w:rPr>
          <w:rFonts w:ascii="Georgia" w:eastAsia="Times New Roman" w:hAnsi="Georgia" w:cs="Times New Roman"/>
          <w:sz w:val="24"/>
          <w:szCs w:val="24"/>
          <w:bdr w:val="none" w:sz="0" w:space="0" w:color="auto" w:frame="1"/>
          <w:lang w:eastAsia="fr-FR"/>
        </w:rPr>
        <w:t>.</w:t>
      </w:r>
      <w:r w:rsidR="003B784A">
        <w:rPr>
          <w:rFonts w:ascii="Georgia" w:eastAsia="Times New Roman" w:hAnsi="Georgia" w:cs="Times New Roman"/>
          <w:sz w:val="24"/>
          <w:szCs w:val="24"/>
          <w:bdr w:val="none" w:sz="0" w:space="0" w:color="auto" w:frame="1"/>
          <w:lang w:eastAsia="fr-FR"/>
        </w:rPr>
        <w:t xml:space="preserve"> E</w:t>
      </w:r>
      <w:r w:rsidR="00287AB1">
        <w:rPr>
          <w:rFonts w:ascii="Georgia" w:eastAsia="Times New Roman" w:hAnsi="Georgia" w:cs="Times New Roman"/>
          <w:sz w:val="24"/>
          <w:szCs w:val="24"/>
          <w:bdr w:val="none" w:sz="0" w:space="0" w:color="auto" w:frame="1"/>
          <w:lang w:eastAsia="fr-FR"/>
        </w:rPr>
        <w:t xml:space="preserve">n découvrant </w:t>
      </w:r>
      <w:r w:rsidR="00ED7900">
        <w:rPr>
          <w:rFonts w:ascii="Georgia" w:eastAsia="Times New Roman" w:hAnsi="Georgia" w:cs="Times New Roman"/>
          <w:sz w:val="24"/>
          <w:szCs w:val="24"/>
          <w:bdr w:val="none" w:sz="0" w:space="0" w:color="auto" w:frame="1"/>
          <w:lang w:eastAsia="fr-FR"/>
        </w:rPr>
        <w:t>la</w:t>
      </w:r>
      <w:r w:rsidR="00287AB1">
        <w:rPr>
          <w:rFonts w:ascii="Georgia" w:eastAsia="Times New Roman" w:hAnsi="Georgia" w:cs="Times New Roman"/>
          <w:sz w:val="24"/>
          <w:szCs w:val="24"/>
          <w:bdr w:val="none" w:sz="0" w:space="0" w:color="auto" w:frame="1"/>
          <w:lang w:eastAsia="fr-FR"/>
        </w:rPr>
        <w:t xml:space="preserve"> </w:t>
      </w:r>
      <w:proofErr w:type="gramStart"/>
      <w:r w:rsidR="00287AB1">
        <w:rPr>
          <w:rFonts w:ascii="Georgia" w:eastAsia="Times New Roman" w:hAnsi="Georgia" w:cs="Times New Roman"/>
          <w:sz w:val="24"/>
          <w:szCs w:val="24"/>
          <w:bdr w:val="none" w:sz="0" w:space="0" w:color="auto" w:frame="1"/>
          <w:lang w:eastAsia="fr-FR"/>
        </w:rPr>
        <w:t xml:space="preserve">grâce </w:t>
      </w:r>
      <w:r w:rsidR="00DC00E2">
        <w:rPr>
          <w:rFonts w:ascii="Georgia" w:eastAsia="Times New Roman" w:hAnsi="Georgia" w:cs="Times New Roman"/>
          <w:sz w:val="24"/>
          <w:szCs w:val="24"/>
          <w:bdr w:val="none" w:sz="0" w:space="0" w:color="auto" w:frame="1"/>
          <w:lang w:eastAsia="fr-FR"/>
        </w:rPr>
        <w:t xml:space="preserve"> de</w:t>
      </w:r>
      <w:proofErr w:type="gramEnd"/>
      <w:r w:rsidR="00DC00E2">
        <w:rPr>
          <w:rFonts w:ascii="Georgia" w:eastAsia="Times New Roman" w:hAnsi="Georgia" w:cs="Times New Roman"/>
          <w:sz w:val="24"/>
          <w:szCs w:val="24"/>
          <w:bdr w:val="none" w:sz="0" w:space="0" w:color="auto" w:frame="1"/>
          <w:lang w:eastAsia="fr-FR"/>
        </w:rPr>
        <w:t xml:space="preserve"> Dieu, </w:t>
      </w:r>
      <w:r w:rsidR="003B784A">
        <w:rPr>
          <w:rFonts w:ascii="Georgia" w:eastAsia="Times New Roman" w:hAnsi="Georgia" w:cs="Times New Roman"/>
          <w:sz w:val="24"/>
          <w:szCs w:val="24"/>
          <w:bdr w:val="none" w:sz="0" w:space="0" w:color="auto" w:frame="1"/>
          <w:lang w:eastAsia="fr-FR"/>
        </w:rPr>
        <w:t xml:space="preserve">il pourra </w:t>
      </w:r>
      <w:r w:rsidR="00DC00E2">
        <w:rPr>
          <w:rFonts w:ascii="Georgia" w:eastAsia="Times New Roman" w:hAnsi="Georgia" w:cs="Times New Roman"/>
          <w:sz w:val="24"/>
          <w:szCs w:val="24"/>
          <w:bdr w:val="none" w:sz="0" w:space="0" w:color="auto" w:frame="1"/>
          <w:lang w:eastAsia="fr-FR"/>
        </w:rPr>
        <w:t>enfin</w:t>
      </w:r>
      <w:r w:rsidR="003B784A">
        <w:rPr>
          <w:rFonts w:ascii="Georgia" w:eastAsia="Times New Roman" w:hAnsi="Georgia" w:cs="Times New Roman"/>
          <w:sz w:val="24"/>
          <w:szCs w:val="24"/>
          <w:bdr w:val="none" w:sz="0" w:space="0" w:color="auto" w:frame="1"/>
          <w:lang w:eastAsia="fr-FR"/>
        </w:rPr>
        <w:t xml:space="preserve"> </w:t>
      </w:r>
      <w:r w:rsidR="00287AB1">
        <w:rPr>
          <w:rFonts w:ascii="Georgia" w:eastAsia="Times New Roman" w:hAnsi="Georgia" w:cs="Times New Roman"/>
          <w:sz w:val="24"/>
          <w:szCs w:val="24"/>
          <w:bdr w:val="none" w:sz="0" w:space="0" w:color="auto" w:frame="1"/>
          <w:lang w:eastAsia="fr-FR"/>
        </w:rPr>
        <w:t xml:space="preserve">déployer sa vie et sa foi dans la </w:t>
      </w:r>
      <w:proofErr w:type="spellStart"/>
      <w:r w:rsidR="00287AB1">
        <w:rPr>
          <w:rFonts w:ascii="Georgia" w:eastAsia="Times New Roman" w:hAnsi="Georgia" w:cs="Times New Roman"/>
          <w:sz w:val="24"/>
          <w:szCs w:val="24"/>
          <w:bdr w:val="none" w:sz="0" w:space="0" w:color="auto" w:frame="1"/>
          <w:lang w:eastAsia="fr-FR"/>
        </w:rPr>
        <w:t>passsion</w:t>
      </w:r>
      <w:proofErr w:type="spellEnd"/>
      <w:r w:rsidR="00287AB1">
        <w:rPr>
          <w:rFonts w:ascii="Georgia" w:eastAsia="Times New Roman" w:hAnsi="Georgia" w:cs="Times New Roman"/>
          <w:sz w:val="24"/>
          <w:szCs w:val="24"/>
          <w:bdr w:val="none" w:sz="0" w:space="0" w:color="auto" w:frame="1"/>
          <w:lang w:eastAsia="fr-FR"/>
        </w:rPr>
        <w:t xml:space="preserve"> qui sera alors la sienne. </w:t>
      </w:r>
      <w:r>
        <w:rPr>
          <w:rFonts w:ascii="Georgia" w:eastAsia="Times New Roman" w:hAnsi="Georgia" w:cs="Times New Roman"/>
          <w:sz w:val="24"/>
          <w:szCs w:val="24"/>
          <w:bdr w:val="none" w:sz="0" w:space="0" w:color="auto" w:frame="1"/>
          <w:lang w:eastAsia="fr-FR"/>
        </w:rPr>
        <w:t xml:space="preserve"> </w:t>
      </w:r>
      <w:r w:rsidR="00DE6DF8">
        <w:rPr>
          <w:rFonts w:ascii="Georgia" w:eastAsia="Times New Roman" w:hAnsi="Georgia" w:cs="Times New Roman"/>
          <w:sz w:val="24"/>
          <w:szCs w:val="24"/>
          <w:bdr w:val="none" w:sz="0" w:space="0" w:color="auto" w:frame="1"/>
          <w:lang w:eastAsia="fr-FR"/>
        </w:rPr>
        <w:t xml:space="preserve">Ce qui est </w:t>
      </w:r>
      <w:r w:rsidR="00287AB1">
        <w:rPr>
          <w:rFonts w:ascii="Georgia" w:eastAsia="Times New Roman" w:hAnsi="Georgia" w:cs="Times New Roman"/>
          <w:sz w:val="24"/>
          <w:szCs w:val="24"/>
          <w:bdr w:val="none" w:sz="0" w:space="0" w:color="auto" w:frame="1"/>
          <w:lang w:eastAsia="fr-FR"/>
        </w:rPr>
        <w:t xml:space="preserve">ainsi particulièrement intéressant </w:t>
      </w:r>
      <w:r w:rsidR="003B784A">
        <w:rPr>
          <w:rFonts w:ascii="Georgia" w:eastAsia="Times New Roman" w:hAnsi="Georgia" w:cs="Times New Roman"/>
          <w:sz w:val="24"/>
          <w:szCs w:val="24"/>
          <w:bdr w:val="none" w:sz="0" w:space="0" w:color="auto" w:frame="1"/>
          <w:lang w:eastAsia="fr-FR"/>
        </w:rPr>
        <w:t>dans la parabole</w:t>
      </w:r>
      <w:r w:rsidR="00DE6DF8">
        <w:rPr>
          <w:rFonts w:ascii="Georgia" w:eastAsia="Times New Roman" w:hAnsi="Georgia" w:cs="Times New Roman"/>
          <w:sz w:val="24"/>
          <w:szCs w:val="24"/>
          <w:bdr w:val="none" w:sz="0" w:space="0" w:color="auto" w:frame="1"/>
          <w:lang w:eastAsia="fr-FR"/>
        </w:rPr>
        <w:t xml:space="preserve"> c’est la manière dont nos représentations intérieures influencent notre rapport au réel. Ici la représentation de </w:t>
      </w:r>
      <w:r w:rsidR="003B784A">
        <w:rPr>
          <w:rFonts w:ascii="Georgia" w:eastAsia="Times New Roman" w:hAnsi="Georgia" w:cs="Times New Roman"/>
          <w:sz w:val="24"/>
          <w:szCs w:val="24"/>
          <w:bdr w:val="none" w:sz="0" w:space="0" w:color="auto" w:frame="1"/>
          <w:lang w:eastAsia="fr-FR"/>
        </w:rPr>
        <w:t>D</w:t>
      </w:r>
      <w:r w:rsidR="00DE6DF8">
        <w:rPr>
          <w:rFonts w:ascii="Georgia" w:eastAsia="Times New Roman" w:hAnsi="Georgia" w:cs="Times New Roman"/>
          <w:sz w:val="24"/>
          <w:szCs w:val="24"/>
          <w:bdr w:val="none" w:sz="0" w:space="0" w:color="auto" w:frame="1"/>
          <w:lang w:eastAsia="fr-FR"/>
        </w:rPr>
        <w:t xml:space="preserve">ieu de ce serviteur le conduit à un défaut d’agir. </w:t>
      </w:r>
      <w:r w:rsidR="00ED7900">
        <w:rPr>
          <w:rFonts w:ascii="Georgia" w:eastAsia="Times New Roman" w:hAnsi="Georgia" w:cs="Times New Roman"/>
          <w:sz w:val="24"/>
          <w:szCs w:val="24"/>
          <w:bdr w:val="none" w:sz="0" w:space="0" w:color="auto" w:frame="1"/>
          <w:lang w:eastAsia="fr-FR"/>
        </w:rPr>
        <w:t xml:space="preserve"> Aujourd’hui </w:t>
      </w:r>
      <w:r w:rsidR="00DC00E2">
        <w:rPr>
          <w:rFonts w:ascii="Georgia" w:eastAsia="Times New Roman" w:hAnsi="Georgia" w:cs="Times New Roman"/>
          <w:sz w:val="24"/>
          <w:szCs w:val="24"/>
          <w:bdr w:val="none" w:sz="0" w:space="0" w:color="auto" w:frame="1"/>
          <w:lang w:eastAsia="fr-FR"/>
        </w:rPr>
        <w:t xml:space="preserve">certaines représentations de Dieu </w:t>
      </w:r>
      <w:r w:rsidR="00722755">
        <w:rPr>
          <w:rFonts w:ascii="Georgia" w:eastAsia="Times New Roman" w:hAnsi="Georgia" w:cs="Times New Roman"/>
          <w:sz w:val="24"/>
          <w:szCs w:val="24"/>
          <w:bdr w:val="none" w:sz="0" w:space="0" w:color="auto" w:frame="1"/>
          <w:lang w:eastAsia="fr-FR"/>
        </w:rPr>
        <w:t xml:space="preserve">agitent le spectre de la peur et </w:t>
      </w:r>
      <w:r w:rsidR="00DC00E2">
        <w:rPr>
          <w:rFonts w:ascii="Georgia" w:eastAsia="Times New Roman" w:hAnsi="Georgia" w:cs="Times New Roman"/>
          <w:sz w:val="24"/>
          <w:szCs w:val="24"/>
          <w:bdr w:val="none" w:sz="0" w:space="0" w:color="auto" w:frame="1"/>
          <w:lang w:eastAsia="fr-FR"/>
        </w:rPr>
        <w:t>contribuent à générer une violence primaire. Comment y faire face </w:t>
      </w:r>
      <w:r w:rsidR="00722755">
        <w:rPr>
          <w:rFonts w:ascii="Georgia" w:eastAsia="Times New Roman" w:hAnsi="Georgia" w:cs="Times New Roman"/>
          <w:sz w:val="24"/>
          <w:szCs w:val="24"/>
          <w:bdr w:val="none" w:sz="0" w:space="0" w:color="auto" w:frame="1"/>
          <w:lang w:eastAsia="fr-FR"/>
        </w:rPr>
        <w:t xml:space="preserve">sans tomber dans le même travers ? Comment inviter à la confiance et à la liberté d’être ?   </w:t>
      </w:r>
      <w:r w:rsidR="00DC00E2">
        <w:rPr>
          <w:rFonts w:ascii="Georgia" w:eastAsia="Times New Roman" w:hAnsi="Georgia" w:cs="Times New Roman"/>
          <w:sz w:val="24"/>
          <w:szCs w:val="24"/>
          <w:bdr w:val="none" w:sz="0" w:space="0" w:color="auto" w:frame="1"/>
          <w:lang w:eastAsia="fr-FR"/>
        </w:rPr>
        <w:t xml:space="preserve"> </w:t>
      </w:r>
    </w:p>
    <w:p w14:paraId="4FB2B26C" w14:textId="7E79F273" w:rsidR="003B15C6" w:rsidRPr="007738CE" w:rsidRDefault="00ED7900" w:rsidP="007738CE">
      <w:pPr>
        <w:spacing w:line="360" w:lineRule="auto"/>
        <w:jc w:val="both"/>
        <w:rPr>
          <w:rFonts w:ascii="Georgia" w:eastAsia="Times New Roman" w:hAnsi="Georgia" w:cs="Times New Roman"/>
          <w:color w:val="00B0F0"/>
          <w:sz w:val="24"/>
          <w:szCs w:val="24"/>
          <w:bdr w:val="none" w:sz="0" w:space="0" w:color="auto" w:frame="1"/>
          <w:lang w:eastAsia="fr-FR"/>
        </w:rPr>
      </w:pPr>
      <w:r>
        <w:rPr>
          <w:rFonts w:ascii="Georgia" w:eastAsia="Times New Roman" w:hAnsi="Georgia" w:cs="Times New Roman"/>
          <w:sz w:val="24"/>
          <w:szCs w:val="24"/>
          <w:bdr w:val="none" w:sz="0" w:space="0" w:color="auto" w:frame="1"/>
          <w:lang w:eastAsia="fr-FR"/>
        </w:rPr>
        <w:t xml:space="preserve">Enfermé dans sa représentation terrifiante de Dieu, notre serviteur se replie sur lui-même. Mais disait l’une des participantes lors du partage biblique, la conclusion négative de notre histoire ne relève-t-elle pas d’un défaut de solidarité ? Les deux premiers n’auraient-ils pas pu encourager entraîner le troisième à risquer de lui-même en faisant vivre le talent confié ?  Nous revenons là à ce rôle d’encouragement que Paul met si joliment en avant dans son épître aux Romains. </w:t>
      </w:r>
      <w:r w:rsidR="00722755">
        <w:rPr>
          <w:rFonts w:ascii="Georgia" w:eastAsia="Times New Roman" w:hAnsi="Georgia" w:cs="Times New Roman"/>
          <w:sz w:val="24"/>
          <w:szCs w:val="24"/>
          <w:bdr w:val="none" w:sz="0" w:space="0" w:color="auto" w:frame="1"/>
          <w:lang w:eastAsia="fr-FR"/>
        </w:rPr>
        <w:t>Et si nous réécrivions</w:t>
      </w:r>
      <w:r w:rsidR="001E33CD">
        <w:rPr>
          <w:rFonts w:ascii="Georgia" w:eastAsia="Times New Roman" w:hAnsi="Georgia" w:cs="Times New Roman"/>
          <w:sz w:val="24"/>
          <w:szCs w:val="24"/>
          <w:bdr w:val="none" w:sz="0" w:space="0" w:color="auto" w:frame="1"/>
          <w:lang w:eastAsia="fr-FR"/>
        </w:rPr>
        <w:t xml:space="preserve"> </w:t>
      </w:r>
      <w:proofErr w:type="gramStart"/>
      <w:r w:rsidR="001E33CD">
        <w:rPr>
          <w:rFonts w:ascii="Georgia" w:eastAsia="Times New Roman" w:hAnsi="Georgia" w:cs="Times New Roman"/>
          <w:sz w:val="24"/>
          <w:szCs w:val="24"/>
          <w:bdr w:val="none" w:sz="0" w:space="0" w:color="auto" w:frame="1"/>
          <w:lang w:eastAsia="fr-FR"/>
        </w:rPr>
        <w:t xml:space="preserve">alors </w:t>
      </w:r>
      <w:r w:rsidR="00722755">
        <w:rPr>
          <w:rFonts w:ascii="Georgia" w:eastAsia="Times New Roman" w:hAnsi="Georgia" w:cs="Times New Roman"/>
          <w:sz w:val="24"/>
          <w:szCs w:val="24"/>
          <w:bdr w:val="none" w:sz="0" w:space="0" w:color="auto" w:frame="1"/>
          <w:lang w:eastAsia="fr-FR"/>
        </w:rPr>
        <w:t xml:space="preserve"> la</w:t>
      </w:r>
      <w:proofErr w:type="gramEnd"/>
      <w:r w:rsidR="00722755">
        <w:rPr>
          <w:rFonts w:ascii="Georgia" w:eastAsia="Times New Roman" w:hAnsi="Georgia" w:cs="Times New Roman"/>
          <w:sz w:val="24"/>
          <w:szCs w:val="24"/>
          <w:bdr w:val="none" w:sz="0" w:space="0" w:color="auto" w:frame="1"/>
          <w:lang w:eastAsia="fr-FR"/>
        </w:rPr>
        <w:t xml:space="preserve"> fin de la parabole ? </w:t>
      </w:r>
      <w:r w:rsidR="001E33CD">
        <w:rPr>
          <w:rFonts w:ascii="Georgia" w:eastAsia="Times New Roman" w:hAnsi="Georgia" w:cs="Times New Roman"/>
          <w:sz w:val="24"/>
          <w:szCs w:val="24"/>
          <w:bdr w:val="none" w:sz="0" w:space="0" w:color="auto" w:frame="1"/>
          <w:lang w:eastAsia="fr-FR"/>
        </w:rPr>
        <w:t xml:space="preserve">Et pourquoi pas ? </w:t>
      </w:r>
      <w:r>
        <w:rPr>
          <w:rFonts w:ascii="Georgia" w:eastAsia="Times New Roman" w:hAnsi="Georgia" w:cs="Times New Roman"/>
          <w:sz w:val="24"/>
          <w:szCs w:val="24"/>
          <w:bdr w:val="none" w:sz="0" w:space="0" w:color="auto" w:frame="1"/>
          <w:lang w:eastAsia="fr-FR"/>
        </w:rPr>
        <w:t>Car</w:t>
      </w:r>
      <w:r w:rsidR="007533AA">
        <w:rPr>
          <w:rFonts w:ascii="Georgia" w:eastAsia="Times New Roman" w:hAnsi="Georgia" w:cs="Times New Roman"/>
          <w:sz w:val="24"/>
          <w:szCs w:val="24"/>
          <w:bdr w:val="none" w:sz="0" w:space="0" w:color="auto" w:frame="1"/>
          <w:lang w:eastAsia="fr-FR"/>
        </w:rPr>
        <w:t xml:space="preserve"> si nous ne pouvons pas changer la conclusion de la parabole qui perdrait son </w:t>
      </w:r>
      <w:proofErr w:type="spellStart"/>
      <w:r w:rsidR="007533AA">
        <w:rPr>
          <w:rFonts w:ascii="Georgia" w:eastAsia="Times New Roman" w:hAnsi="Georgia" w:cs="Times New Roman"/>
          <w:sz w:val="24"/>
          <w:szCs w:val="24"/>
          <w:bdr w:val="none" w:sz="0" w:space="0" w:color="auto" w:frame="1"/>
          <w:lang w:eastAsia="fr-FR"/>
        </w:rPr>
        <w:t>exhorattion</w:t>
      </w:r>
      <w:proofErr w:type="spellEnd"/>
      <w:r w:rsidR="007533AA">
        <w:rPr>
          <w:rFonts w:ascii="Georgia" w:eastAsia="Times New Roman" w:hAnsi="Georgia" w:cs="Times New Roman"/>
          <w:sz w:val="24"/>
          <w:szCs w:val="24"/>
          <w:bdr w:val="none" w:sz="0" w:space="0" w:color="auto" w:frame="1"/>
          <w:lang w:eastAsia="fr-FR"/>
        </w:rPr>
        <w:t xml:space="preserve">, nous pouvons changer notre manière d’être et d’agir. La parabole ne scelle pas l’avenir, elle </w:t>
      </w:r>
      <w:r>
        <w:rPr>
          <w:rFonts w:ascii="Georgia" w:eastAsia="Times New Roman" w:hAnsi="Georgia" w:cs="Times New Roman"/>
          <w:sz w:val="24"/>
          <w:szCs w:val="24"/>
          <w:bdr w:val="none" w:sz="0" w:space="0" w:color="auto" w:frame="1"/>
          <w:lang w:eastAsia="fr-FR"/>
        </w:rPr>
        <w:t>ne</w:t>
      </w:r>
      <w:r w:rsidR="00452FE7">
        <w:rPr>
          <w:rFonts w:ascii="Georgia" w:eastAsia="Times New Roman" w:hAnsi="Georgia" w:cs="Times New Roman"/>
          <w:sz w:val="24"/>
          <w:szCs w:val="24"/>
          <w:bdr w:val="none" w:sz="0" w:space="0" w:color="auto" w:frame="1"/>
          <w:lang w:eastAsia="fr-FR"/>
        </w:rPr>
        <w:t xml:space="preserve"> fige pas</w:t>
      </w:r>
      <w:r>
        <w:rPr>
          <w:rFonts w:ascii="Georgia" w:eastAsia="Times New Roman" w:hAnsi="Georgia" w:cs="Times New Roman"/>
          <w:sz w:val="24"/>
          <w:szCs w:val="24"/>
          <w:bdr w:val="none" w:sz="0" w:space="0" w:color="auto" w:frame="1"/>
          <w:lang w:eastAsia="fr-FR"/>
        </w:rPr>
        <w:t xml:space="preserve"> ce qui sera. </w:t>
      </w:r>
      <w:r w:rsidR="00452FE7">
        <w:rPr>
          <w:rFonts w:ascii="Georgia" w:eastAsia="Times New Roman" w:hAnsi="Georgia" w:cs="Times New Roman"/>
          <w:sz w:val="24"/>
          <w:szCs w:val="24"/>
          <w:bdr w:val="none" w:sz="0" w:space="0" w:color="auto" w:frame="1"/>
          <w:lang w:eastAsia="fr-FR"/>
        </w:rPr>
        <w:t xml:space="preserve">Par </w:t>
      </w:r>
      <w:r w:rsidR="00EE7897">
        <w:rPr>
          <w:rFonts w:ascii="Georgia" w:eastAsia="Times New Roman" w:hAnsi="Georgia" w:cs="Times New Roman"/>
          <w:sz w:val="24"/>
          <w:szCs w:val="24"/>
          <w:bdr w:val="none" w:sz="0" w:space="0" w:color="auto" w:frame="1"/>
          <w:lang w:eastAsia="fr-FR"/>
        </w:rPr>
        <w:t xml:space="preserve">le détour d’une histoire, </w:t>
      </w:r>
      <w:proofErr w:type="gramStart"/>
      <w:r w:rsidR="00452FE7">
        <w:rPr>
          <w:rFonts w:ascii="Georgia" w:eastAsia="Times New Roman" w:hAnsi="Georgia" w:cs="Times New Roman"/>
          <w:sz w:val="24"/>
          <w:szCs w:val="24"/>
          <w:bdr w:val="none" w:sz="0" w:space="0" w:color="auto" w:frame="1"/>
          <w:lang w:eastAsia="fr-FR"/>
        </w:rPr>
        <w:t>elle</w:t>
      </w:r>
      <w:r>
        <w:rPr>
          <w:rFonts w:ascii="Georgia" w:eastAsia="Times New Roman" w:hAnsi="Georgia" w:cs="Times New Roman"/>
          <w:sz w:val="24"/>
          <w:szCs w:val="24"/>
          <w:bdr w:val="none" w:sz="0" w:space="0" w:color="auto" w:frame="1"/>
          <w:lang w:eastAsia="fr-FR"/>
        </w:rPr>
        <w:t xml:space="preserve"> </w:t>
      </w:r>
      <w:r w:rsidR="00EE7897">
        <w:rPr>
          <w:rFonts w:ascii="Georgia" w:eastAsia="Times New Roman" w:hAnsi="Georgia" w:cs="Times New Roman"/>
          <w:sz w:val="24"/>
          <w:szCs w:val="24"/>
          <w:bdr w:val="none" w:sz="0" w:space="0" w:color="auto" w:frame="1"/>
          <w:lang w:eastAsia="fr-FR"/>
        </w:rPr>
        <w:t xml:space="preserve"> éclaire</w:t>
      </w:r>
      <w:proofErr w:type="gramEnd"/>
      <w:r w:rsidR="00EE7897">
        <w:rPr>
          <w:rFonts w:ascii="Georgia" w:eastAsia="Times New Roman" w:hAnsi="Georgia" w:cs="Times New Roman"/>
          <w:sz w:val="24"/>
          <w:szCs w:val="24"/>
          <w:bdr w:val="none" w:sz="0" w:space="0" w:color="auto" w:frame="1"/>
          <w:lang w:eastAsia="fr-FR"/>
        </w:rPr>
        <w:t xml:space="preserve"> les</w:t>
      </w:r>
      <w:r>
        <w:rPr>
          <w:rFonts w:ascii="Georgia" w:eastAsia="Times New Roman" w:hAnsi="Georgia" w:cs="Times New Roman"/>
          <w:sz w:val="24"/>
          <w:szCs w:val="24"/>
          <w:bdr w:val="none" w:sz="0" w:space="0" w:color="auto" w:frame="1"/>
          <w:lang w:eastAsia="fr-FR"/>
        </w:rPr>
        <w:t xml:space="preserve"> choix</w:t>
      </w:r>
      <w:r w:rsidR="00EE7897">
        <w:rPr>
          <w:rFonts w:ascii="Georgia" w:eastAsia="Times New Roman" w:hAnsi="Georgia" w:cs="Times New Roman"/>
          <w:sz w:val="24"/>
          <w:szCs w:val="24"/>
          <w:bdr w:val="none" w:sz="0" w:space="0" w:color="auto" w:frame="1"/>
          <w:lang w:eastAsia="fr-FR"/>
        </w:rPr>
        <w:t xml:space="preserve"> que nous posons</w:t>
      </w:r>
      <w:r w:rsidR="00452FE7">
        <w:rPr>
          <w:rFonts w:ascii="Georgia" w:eastAsia="Times New Roman" w:hAnsi="Georgia" w:cs="Times New Roman"/>
          <w:sz w:val="24"/>
          <w:szCs w:val="24"/>
          <w:bdr w:val="none" w:sz="0" w:space="0" w:color="auto" w:frame="1"/>
          <w:lang w:eastAsia="fr-FR"/>
        </w:rPr>
        <w:t xml:space="preserve">. </w:t>
      </w:r>
      <w:r w:rsidR="00EE7897">
        <w:rPr>
          <w:rFonts w:ascii="Georgia" w:eastAsia="Times New Roman" w:hAnsi="Georgia" w:cs="Times New Roman"/>
          <w:sz w:val="24"/>
          <w:szCs w:val="24"/>
          <w:bdr w:val="none" w:sz="0" w:space="0" w:color="auto" w:frame="1"/>
          <w:lang w:eastAsia="fr-FR"/>
        </w:rPr>
        <w:t xml:space="preserve"> </w:t>
      </w:r>
      <w:r w:rsidR="007533AA">
        <w:rPr>
          <w:rFonts w:ascii="Georgia" w:eastAsia="Times New Roman" w:hAnsi="Georgia" w:cs="Times New Roman"/>
          <w:sz w:val="24"/>
          <w:szCs w:val="24"/>
          <w:bdr w:val="none" w:sz="0" w:space="0" w:color="auto" w:frame="1"/>
          <w:lang w:eastAsia="fr-FR"/>
        </w:rPr>
        <w:t xml:space="preserve">Et </w:t>
      </w:r>
      <w:r w:rsidR="00EE7897">
        <w:rPr>
          <w:rFonts w:ascii="Georgia" w:eastAsia="Times New Roman" w:hAnsi="Georgia" w:cs="Times New Roman"/>
          <w:sz w:val="24"/>
          <w:szCs w:val="24"/>
          <w:bdr w:val="none" w:sz="0" w:space="0" w:color="auto" w:frame="1"/>
          <w:lang w:eastAsia="fr-FR"/>
        </w:rPr>
        <w:t>e</w:t>
      </w:r>
      <w:r>
        <w:rPr>
          <w:rFonts w:ascii="Georgia" w:eastAsia="Times New Roman" w:hAnsi="Georgia" w:cs="Times New Roman"/>
          <w:sz w:val="24"/>
          <w:szCs w:val="24"/>
          <w:bdr w:val="none" w:sz="0" w:space="0" w:color="auto" w:frame="1"/>
          <w:lang w:eastAsia="fr-FR"/>
        </w:rPr>
        <w:t xml:space="preserve">lle nous laisse libre d’imaginer et de mettre en œuvre d’autres manières de faire pour que la confiance l’emporte sur la peur. </w:t>
      </w:r>
    </w:p>
    <w:p w14:paraId="0EFFCA27" w14:textId="05FB0327" w:rsidR="00071307" w:rsidRDefault="00071307" w:rsidP="003B15C6">
      <w:pPr>
        <w:spacing w:line="360" w:lineRule="auto"/>
        <w:jc w:val="both"/>
        <w:rPr>
          <w:rFonts w:ascii="Georgia" w:eastAsia="Times New Roman" w:hAnsi="Georgia" w:cs="Times New Roman"/>
          <w:sz w:val="24"/>
          <w:szCs w:val="24"/>
          <w:bdr w:val="none" w:sz="0" w:space="0" w:color="auto" w:frame="1"/>
          <w:lang w:eastAsia="fr-FR"/>
        </w:rPr>
      </w:pPr>
    </w:p>
    <w:p w14:paraId="09B49F80" w14:textId="0ED83920" w:rsidR="00071307" w:rsidRPr="007738CE" w:rsidRDefault="00071307" w:rsidP="003B15C6">
      <w:pPr>
        <w:spacing w:line="360" w:lineRule="auto"/>
        <w:jc w:val="both"/>
        <w:rPr>
          <w:rFonts w:ascii="Georgia" w:eastAsia="Times New Roman" w:hAnsi="Georgia" w:cs="Times New Roman"/>
          <w:b/>
          <w:bCs/>
          <w:sz w:val="24"/>
          <w:szCs w:val="24"/>
          <w:u w:val="single"/>
          <w:bdr w:val="none" w:sz="0" w:space="0" w:color="auto" w:frame="1"/>
          <w:lang w:eastAsia="fr-FR"/>
        </w:rPr>
      </w:pPr>
      <w:r w:rsidRPr="007738CE">
        <w:rPr>
          <w:rFonts w:ascii="Georgia" w:eastAsia="Times New Roman" w:hAnsi="Georgia" w:cs="Times New Roman"/>
          <w:b/>
          <w:bCs/>
          <w:sz w:val="24"/>
          <w:szCs w:val="24"/>
          <w:u w:val="single"/>
          <w:bdr w:val="none" w:sz="0" w:space="0" w:color="auto" w:frame="1"/>
          <w:lang w:eastAsia="fr-FR"/>
        </w:rPr>
        <w:lastRenderedPageBreak/>
        <w:t>IV une autre fin à inventer</w:t>
      </w:r>
      <w:r w:rsidR="007738CE">
        <w:rPr>
          <w:rFonts w:ascii="Georgia" w:eastAsia="Times New Roman" w:hAnsi="Georgia" w:cs="Times New Roman"/>
          <w:b/>
          <w:bCs/>
          <w:sz w:val="24"/>
          <w:szCs w:val="24"/>
          <w:u w:val="single"/>
          <w:bdr w:val="none" w:sz="0" w:space="0" w:color="auto" w:frame="1"/>
          <w:lang w:eastAsia="fr-FR"/>
        </w:rPr>
        <w:t> ?</w:t>
      </w:r>
    </w:p>
    <w:p w14:paraId="7B1B9FC1" w14:textId="77777777" w:rsidR="007738CE" w:rsidRDefault="00EE7897" w:rsidP="007738CE">
      <w:pPr>
        <w:spacing w:line="360" w:lineRule="auto"/>
        <w:jc w:val="both"/>
        <w:rPr>
          <w:rFonts w:ascii="Georgia" w:eastAsia="Times New Roman" w:hAnsi="Georgia" w:cs="Times New Roman"/>
          <w:sz w:val="24"/>
          <w:szCs w:val="24"/>
          <w:bdr w:val="none" w:sz="0" w:space="0" w:color="auto" w:frame="1"/>
          <w:lang w:eastAsia="fr-FR"/>
        </w:rPr>
      </w:pPr>
      <w:r>
        <w:rPr>
          <w:rFonts w:ascii="Georgia" w:eastAsia="Times New Roman" w:hAnsi="Georgia" w:cs="Times New Roman"/>
          <w:sz w:val="24"/>
          <w:szCs w:val="24"/>
          <w:bdr w:val="none" w:sz="0" w:space="0" w:color="auto" w:frame="1"/>
          <w:lang w:eastAsia="fr-FR"/>
        </w:rPr>
        <w:t xml:space="preserve">La conclusion nous déplaît eh bien </w:t>
      </w:r>
      <w:r w:rsidR="00722755">
        <w:rPr>
          <w:rFonts w:ascii="Georgia" w:eastAsia="Times New Roman" w:hAnsi="Georgia" w:cs="Times New Roman"/>
          <w:sz w:val="24"/>
          <w:szCs w:val="24"/>
          <w:bdr w:val="none" w:sz="0" w:space="0" w:color="auto" w:frame="1"/>
          <w:lang w:eastAsia="fr-FR"/>
        </w:rPr>
        <w:t xml:space="preserve">finalement je trouve que </w:t>
      </w:r>
      <w:r>
        <w:rPr>
          <w:rFonts w:ascii="Georgia" w:eastAsia="Times New Roman" w:hAnsi="Georgia" w:cs="Times New Roman"/>
          <w:sz w:val="24"/>
          <w:szCs w:val="24"/>
          <w:bdr w:val="none" w:sz="0" w:space="0" w:color="auto" w:frame="1"/>
          <w:lang w:eastAsia="fr-FR"/>
        </w:rPr>
        <w:t xml:space="preserve">c’est une bonne chose. </w:t>
      </w:r>
      <w:r w:rsidR="00722755">
        <w:rPr>
          <w:rFonts w:ascii="Georgia" w:eastAsia="Times New Roman" w:hAnsi="Georgia" w:cs="Times New Roman"/>
          <w:sz w:val="24"/>
          <w:szCs w:val="24"/>
          <w:bdr w:val="none" w:sz="0" w:space="0" w:color="auto" w:frame="1"/>
          <w:lang w:eastAsia="fr-FR"/>
        </w:rPr>
        <w:t xml:space="preserve">Car l’histoire n’est là que pour </w:t>
      </w:r>
      <w:r>
        <w:rPr>
          <w:rFonts w:ascii="Georgia" w:eastAsia="Times New Roman" w:hAnsi="Georgia" w:cs="Times New Roman"/>
          <w:sz w:val="24"/>
          <w:szCs w:val="24"/>
          <w:bdr w:val="none" w:sz="0" w:space="0" w:color="auto" w:frame="1"/>
          <w:lang w:eastAsia="fr-FR"/>
        </w:rPr>
        <w:t>nous aiguillonne</w:t>
      </w:r>
      <w:r w:rsidR="00722755">
        <w:rPr>
          <w:rFonts w:ascii="Georgia" w:eastAsia="Times New Roman" w:hAnsi="Georgia" w:cs="Times New Roman"/>
          <w:sz w:val="24"/>
          <w:szCs w:val="24"/>
          <w:bdr w:val="none" w:sz="0" w:space="0" w:color="auto" w:frame="1"/>
          <w:lang w:eastAsia="fr-FR"/>
        </w:rPr>
        <w:t>r</w:t>
      </w:r>
      <w:r>
        <w:rPr>
          <w:rFonts w:ascii="Georgia" w:eastAsia="Times New Roman" w:hAnsi="Georgia" w:cs="Times New Roman"/>
          <w:sz w:val="24"/>
          <w:szCs w:val="24"/>
          <w:bdr w:val="none" w:sz="0" w:space="0" w:color="auto" w:frame="1"/>
          <w:lang w:eastAsia="fr-FR"/>
        </w:rPr>
        <w:t>. Comment faire reculer la peur</w:t>
      </w:r>
      <w:r w:rsidR="00722755">
        <w:rPr>
          <w:rFonts w:ascii="Georgia" w:eastAsia="Times New Roman" w:hAnsi="Georgia" w:cs="Times New Roman"/>
          <w:sz w:val="24"/>
          <w:szCs w:val="24"/>
          <w:bdr w:val="none" w:sz="0" w:space="0" w:color="auto" w:frame="1"/>
          <w:lang w:eastAsia="fr-FR"/>
        </w:rPr>
        <w:t xml:space="preserve">, comment faire vivre une fraternité qui permette à chacun de se sentir inclus, accompagné, participant d’un engagement au point de pouvoir risquer de </w:t>
      </w:r>
      <w:proofErr w:type="spellStart"/>
      <w:r w:rsidR="00722755">
        <w:rPr>
          <w:rFonts w:ascii="Georgia" w:eastAsia="Times New Roman" w:hAnsi="Georgia" w:cs="Times New Roman"/>
          <w:sz w:val="24"/>
          <w:szCs w:val="24"/>
          <w:bdr w:val="none" w:sz="0" w:space="0" w:color="auto" w:frame="1"/>
          <w:lang w:eastAsia="fr-FR"/>
        </w:rPr>
        <w:t>soi même</w:t>
      </w:r>
      <w:proofErr w:type="spellEnd"/>
      <w:r w:rsidR="00722755">
        <w:rPr>
          <w:rFonts w:ascii="Georgia" w:eastAsia="Times New Roman" w:hAnsi="Georgia" w:cs="Times New Roman"/>
          <w:sz w:val="24"/>
          <w:szCs w:val="24"/>
          <w:bdr w:val="none" w:sz="0" w:space="0" w:color="auto" w:frame="1"/>
          <w:lang w:eastAsia="fr-FR"/>
        </w:rPr>
        <w:t xml:space="preserve"> </w:t>
      </w:r>
      <w:r w:rsidR="009C38AC">
        <w:rPr>
          <w:rFonts w:ascii="Georgia" w:eastAsia="Times New Roman" w:hAnsi="Georgia" w:cs="Times New Roman"/>
          <w:sz w:val="24"/>
          <w:szCs w:val="24"/>
          <w:bdr w:val="none" w:sz="0" w:space="0" w:color="auto" w:frame="1"/>
          <w:lang w:eastAsia="fr-FR"/>
        </w:rPr>
        <w:t xml:space="preserve">son tour </w:t>
      </w:r>
      <w:r w:rsidR="00722755">
        <w:rPr>
          <w:rFonts w:ascii="Georgia" w:eastAsia="Times New Roman" w:hAnsi="Georgia" w:cs="Times New Roman"/>
          <w:sz w:val="24"/>
          <w:szCs w:val="24"/>
          <w:bdr w:val="none" w:sz="0" w:space="0" w:color="auto" w:frame="1"/>
          <w:lang w:eastAsia="fr-FR"/>
        </w:rPr>
        <w:t xml:space="preserve">dans le don et le partage </w:t>
      </w:r>
      <w:r>
        <w:rPr>
          <w:rFonts w:ascii="Georgia" w:eastAsia="Times New Roman" w:hAnsi="Georgia" w:cs="Times New Roman"/>
          <w:sz w:val="24"/>
          <w:szCs w:val="24"/>
          <w:bdr w:val="none" w:sz="0" w:space="0" w:color="auto" w:frame="1"/>
          <w:lang w:eastAsia="fr-FR"/>
        </w:rPr>
        <w:t>?</w:t>
      </w:r>
      <w:r w:rsidR="00722755">
        <w:rPr>
          <w:rFonts w:ascii="Georgia" w:eastAsia="Times New Roman" w:hAnsi="Georgia" w:cs="Times New Roman"/>
          <w:sz w:val="24"/>
          <w:szCs w:val="24"/>
          <w:bdr w:val="none" w:sz="0" w:space="0" w:color="auto" w:frame="1"/>
          <w:lang w:eastAsia="fr-FR"/>
        </w:rPr>
        <w:t xml:space="preserve"> C’est le défi je crois plus que jamais de notre société</w:t>
      </w:r>
      <w:r w:rsidR="009C38AC">
        <w:rPr>
          <w:rFonts w:ascii="Georgia" w:eastAsia="Times New Roman" w:hAnsi="Georgia" w:cs="Times New Roman"/>
          <w:sz w:val="24"/>
          <w:szCs w:val="24"/>
          <w:bdr w:val="none" w:sz="0" w:space="0" w:color="auto" w:frame="1"/>
          <w:lang w:eastAsia="fr-FR"/>
        </w:rPr>
        <w:t xml:space="preserve">. Ce défi fait peur mais c’est justement le sens de notre parabole la peur est mauvaise conseillère ? Alors comment pouvons </w:t>
      </w:r>
      <w:r w:rsidR="00722755">
        <w:rPr>
          <w:rFonts w:ascii="Georgia" w:eastAsia="Times New Roman" w:hAnsi="Georgia" w:cs="Times New Roman"/>
          <w:sz w:val="24"/>
          <w:szCs w:val="24"/>
          <w:bdr w:val="none" w:sz="0" w:space="0" w:color="auto" w:frame="1"/>
          <w:lang w:eastAsia="fr-FR"/>
        </w:rPr>
        <w:t xml:space="preserve">faire grandir une confiance qui ne soit pas qu’individuelle mais collective ? </w:t>
      </w:r>
    </w:p>
    <w:p w14:paraId="0C2A520A" w14:textId="0A22FB9E" w:rsidR="00452FE7" w:rsidRDefault="00452FE7" w:rsidP="007738CE">
      <w:pPr>
        <w:spacing w:line="360" w:lineRule="auto"/>
        <w:jc w:val="both"/>
        <w:rPr>
          <w:rFonts w:ascii="Georgia" w:eastAsia="Times New Roman" w:hAnsi="Georgia" w:cs="Times New Roman"/>
          <w:sz w:val="24"/>
          <w:szCs w:val="24"/>
          <w:bdr w:val="none" w:sz="0" w:space="0" w:color="auto" w:frame="1"/>
          <w:lang w:eastAsia="fr-FR"/>
        </w:rPr>
      </w:pPr>
      <w:r>
        <w:rPr>
          <w:rFonts w:ascii="Georgia" w:eastAsia="Times New Roman" w:hAnsi="Georgia" w:cs="Times New Roman"/>
          <w:sz w:val="24"/>
          <w:szCs w:val="24"/>
          <w:bdr w:val="none" w:sz="0" w:space="0" w:color="auto" w:frame="1"/>
          <w:lang w:eastAsia="fr-FR"/>
        </w:rPr>
        <w:t xml:space="preserve">Il y a 15 jours nous avions réfléchir sur les Béatitudes et sur ce qu’est le bonheur. Nous avions vu que ce récit </w:t>
      </w:r>
      <w:r w:rsidR="00EE7897">
        <w:rPr>
          <w:rFonts w:ascii="Georgia" w:eastAsia="Times New Roman" w:hAnsi="Georgia" w:cs="Times New Roman"/>
          <w:sz w:val="24"/>
          <w:szCs w:val="24"/>
          <w:bdr w:val="none" w:sz="0" w:space="0" w:color="auto" w:frame="1"/>
          <w:lang w:eastAsia="fr-FR"/>
        </w:rPr>
        <w:t xml:space="preserve">ne </w:t>
      </w:r>
      <w:r>
        <w:rPr>
          <w:rFonts w:ascii="Georgia" w:eastAsia="Times New Roman" w:hAnsi="Georgia" w:cs="Times New Roman"/>
          <w:sz w:val="24"/>
          <w:szCs w:val="24"/>
          <w:bdr w:val="none" w:sz="0" w:space="0" w:color="auto" w:frame="1"/>
          <w:lang w:eastAsia="fr-FR"/>
        </w:rPr>
        <w:t xml:space="preserve">présente </w:t>
      </w:r>
      <w:r w:rsidR="00EE7897">
        <w:rPr>
          <w:rFonts w:ascii="Georgia" w:eastAsia="Times New Roman" w:hAnsi="Georgia" w:cs="Times New Roman"/>
          <w:sz w:val="24"/>
          <w:szCs w:val="24"/>
          <w:bdr w:val="none" w:sz="0" w:space="0" w:color="auto" w:frame="1"/>
          <w:lang w:eastAsia="fr-FR"/>
        </w:rPr>
        <w:t xml:space="preserve">pas </w:t>
      </w:r>
      <w:r>
        <w:rPr>
          <w:rFonts w:ascii="Georgia" w:eastAsia="Times New Roman" w:hAnsi="Georgia" w:cs="Times New Roman"/>
          <w:sz w:val="24"/>
          <w:szCs w:val="24"/>
          <w:bdr w:val="none" w:sz="0" w:space="0" w:color="auto" w:frame="1"/>
          <w:lang w:eastAsia="fr-FR"/>
        </w:rPr>
        <w:t>le bonheu</w:t>
      </w:r>
      <w:r w:rsidR="00722755">
        <w:rPr>
          <w:rFonts w:ascii="Georgia" w:eastAsia="Times New Roman" w:hAnsi="Georgia" w:cs="Times New Roman"/>
          <w:sz w:val="24"/>
          <w:szCs w:val="24"/>
          <w:bdr w:val="none" w:sz="0" w:space="0" w:color="auto" w:frame="1"/>
          <w:lang w:eastAsia="fr-FR"/>
        </w:rPr>
        <w:t>r c</w:t>
      </w:r>
      <w:r w:rsidR="00EE7897">
        <w:rPr>
          <w:rFonts w:ascii="Georgia" w:eastAsia="Times New Roman" w:hAnsi="Georgia" w:cs="Times New Roman"/>
          <w:sz w:val="24"/>
          <w:szCs w:val="24"/>
          <w:bdr w:val="none" w:sz="0" w:space="0" w:color="auto" w:frame="1"/>
          <w:lang w:eastAsia="fr-FR"/>
        </w:rPr>
        <w:t xml:space="preserve">omme </w:t>
      </w:r>
      <w:r>
        <w:rPr>
          <w:rFonts w:ascii="Georgia" w:eastAsia="Times New Roman" w:hAnsi="Georgia" w:cs="Times New Roman"/>
          <w:sz w:val="24"/>
          <w:szCs w:val="24"/>
          <w:bdr w:val="none" w:sz="0" w:space="0" w:color="auto" w:frame="1"/>
          <w:lang w:eastAsia="fr-FR"/>
        </w:rPr>
        <w:t>une sorte de félicité</w:t>
      </w:r>
      <w:r w:rsidR="001E33CD">
        <w:rPr>
          <w:rFonts w:ascii="Georgia" w:eastAsia="Times New Roman" w:hAnsi="Georgia" w:cs="Times New Roman"/>
          <w:sz w:val="24"/>
          <w:szCs w:val="24"/>
          <w:bdr w:val="none" w:sz="0" w:space="0" w:color="auto" w:frame="1"/>
          <w:lang w:eastAsia="fr-FR"/>
        </w:rPr>
        <w:t xml:space="preserve"> à laquelle on accéderait de façon</w:t>
      </w:r>
      <w:r>
        <w:rPr>
          <w:rFonts w:ascii="Georgia" w:eastAsia="Times New Roman" w:hAnsi="Georgia" w:cs="Times New Roman"/>
          <w:sz w:val="24"/>
          <w:szCs w:val="24"/>
          <w:bdr w:val="none" w:sz="0" w:space="0" w:color="auto" w:frame="1"/>
          <w:lang w:eastAsia="fr-FR"/>
        </w:rPr>
        <w:t xml:space="preserve"> plus ou moins durable</w:t>
      </w:r>
      <w:r w:rsidR="005F5BD4">
        <w:rPr>
          <w:rFonts w:ascii="Georgia" w:eastAsia="Times New Roman" w:hAnsi="Georgia" w:cs="Times New Roman"/>
          <w:sz w:val="24"/>
          <w:szCs w:val="24"/>
          <w:bdr w:val="none" w:sz="0" w:space="0" w:color="auto" w:frame="1"/>
          <w:lang w:eastAsia="fr-FR"/>
        </w:rPr>
        <w:t xml:space="preserve">. </w:t>
      </w:r>
      <w:r>
        <w:rPr>
          <w:rFonts w:ascii="Georgia" w:eastAsia="Times New Roman" w:hAnsi="Georgia" w:cs="Times New Roman"/>
          <w:sz w:val="24"/>
          <w:szCs w:val="24"/>
          <w:bdr w:val="none" w:sz="0" w:space="0" w:color="auto" w:frame="1"/>
          <w:lang w:eastAsia="fr-FR"/>
        </w:rPr>
        <w:t>Loin de cette image statique</w:t>
      </w:r>
      <w:r w:rsidR="005F5BD4">
        <w:rPr>
          <w:rFonts w:ascii="Georgia" w:eastAsia="Times New Roman" w:hAnsi="Georgia" w:cs="Times New Roman"/>
          <w:sz w:val="24"/>
          <w:szCs w:val="24"/>
          <w:bdr w:val="none" w:sz="0" w:space="0" w:color="auto" w:frame="1"/>
          <w:lang w:eastAsia="fr-FR"/>
        </w:rPr>
        <w:t xml:space="preserve"> et </w:t>
      </w:r>
      <w:proofErr w:type="gramStart"/>
      <w:r w:rsidR="005F5BD4">
        <w:rPr>
          <w:rFonts w:ascii="Georgia" w:eastAsia="Times New Roman" w:hAnsi="Georgia" w:cs="Times New Roman"/>
          <w:sz w:val="24"/>
          <w:szCs w:val="24"/>
          <w:bdr w:val="none" w:sz="0" w:space="0" w:color="auto" w:frame="1"/>
          <w:lang w:eastAsia="fr-FR"/>
        </w:rPr>
        <w:t>doucereuse</w:t>
      </w:r>
      <w:r w:rsidR="00722755">
        <w:rPr>
          <w:rFonts w:ascii="Georgia" w:eastAsia="Times New Roman" w:hAnsi="Georgia" w:cs="Times New Roman"/>
          <w:sz w:val="24"/>
          <w:szCs w:val="24"/>
          <w:bdr w:val="none" w:sz="0" w:space="0" w:color="auto" w:frame="1"/>
          <w:lang w:eastAsia="fr-FR"/>
        </w:rPr>
        <w:t xml:space="preserve">, </w:t>
      </w:r>
      <w:r w:rsidR="005F5BD4">
        <w:rPr>
          <w:rFonts w:ascii="Georgia" w:eastAsia="Times New Roman" w:hAnsi="Georgia" w:cs="Times New Roman"/>
          <w:sz w:val="24"/>
          <w:szCs w:val="24"/>
          <w:bdr w:val="none" w:sz="0" w:space="0" w:color="auto" w:frame="1"/>
          <w:lang w:eastAsia="fr-FR"/>
        </w:rPr>
        <w:t xml:space="preserve"> </w:t>
      </w:r>
      <w:r>
        <w:rPr>
          <w:rFonts w:ascii="Georgia" w:eastAsia="Times New Roman" w:hAnsi="Georgia" w:cs="Times New Roman"/>
          <w:sz w:val="24"/>
          <w:szCs w:val="24"/>
          <w:bdr w:val="none" w:sz="0" w:space="0" w:color="auto" w:frame="1"/>
          <w:lang w:eastAsia="fr-FR"/>
        </w:rPr>
        <w:t>les</w:t>
      </w:r>
      <w:proofErr w:type="gramEnd"/>
      <w:r>
        <w:rPr>
          <w:rFonts w:ascii="Georgia" w:eastAsia="Times New Roman" w:hAnsi="Georgia" w:cs="Times New Roman"/>
          <w:sz w:val="24"/>
          <w:szCs w:val="24"/>
          <w:bdr w:val="none" w:sz="0" w:space="0" w:color="auto" w:frame="1"/>
          <w:lang w:eastAsia="fr-FR"/>
        </w:rPr>
        <w:t xml:space="preserve"> Béatitudes nous invitent</w:t>
      </w:r>
      <w:r w:rsidR="005F5BD4">
        <w:rPr>
          <w:rFonts w:ascii="Georgia" w:eastAsia="Times New Roman" w:hAnsi="Georgia" w:cs="Times New Roman"/>
          <w:sz w:val="24"/>
          <w:szCs w:val="24"/>
          <w:bdr w:val="none" w:sz="0" w:space="0" w:color="auto" w:frame="1"/>
          <w:lang w:eastAsia="fr-FR"/>
        </w:rPr>
        <w:t xml:space="preserve"> </w:t>
      </w:r>
      <w:r>
        <w:rPr>
          <w:rFonts w:ascii="Georgia" w:eastAsia="Times New Roman" w:hAnsi="Georgia" w:cs="Times New Roman"/>
          <w:sz w:val="24"/>
          <w:szCs w:val="24"/>
          <w:bdr w:val="none" w:sz="0" w:space="0" w:color="auto" w:frame="1"/>
          <w:lang w:eastAsia="fr-FR"/>
        </w:rPr>
        <w:t xml:space="preserve">au contraire  à </w:t>
      </w:r>
      <w:r w:rsidR="009C38AC">
        <w:rPr>
          <w:rFonts w:ascii="Georgia" w:eastAsia="Times New Roman" w:hAnsi="Georgia" w:cs="Times New Roman"/>
          <w:sz w:val="24"/>
          <w:szCs w:val="24"/>
          <w:bdr w:val="none" w:sz="0" w:space="0" w:color="auto" w:frame="1"/>
          <w:lang w:eastAsia="fr-FR"/>
        </w:rPr>
        <w:t>c</w:t>
      </w:r>
      <w:r w:rsidR="00722755">
        <w:rPr>
          <w:rFonts w:ascii="Georgia" w:eastAsia="Times New Roman" w:hAnsi="Georgia" w:cs="Times New Roman"/>
          <w:sz w:val="24"/>
          <w:szCs w:val="24"/>
          <w:bdr w:val="none" w:sz="0" w:space="0" w:color="auto" w:frame="1"/>
          <w:lang w:eastAsia="fr-FR"/>
        </w:rPr>
        <w:t>e</w:t>
      </w:r>
      <w:r w:rsidR="009C38AC">
        <w:rPr>
          <w:rFonts w:ascii="Georgia" w:eastAsia="Times New Roman" w:hAnsi="Georgia" w:cs="Times New Roman"/>
          <w:sz w:val="24"/>
          <w:szCs w:val="24"/>
          <w:bdr w:val="none" w:sz="0" w:space="0" w:color="auto" w:frame="1"/>
          <w:lang w:eastAsia="fr-FR"/>
        </w:rPr>
        <w:t>tte</w:t>
      </w:r>
      <w:r>
        <w:rPr>
          <w:rFonts w:ascii="Georgia" w:eastAsia="Times New Roman" w:hAnsi="Georgia" w:cs="Times New Roman"/>
          <w:sz w:val="24"/>
          <w:szCs w:val="24"/>
          <w:bdr w:val="none" w:sz="0" w:space="0" w:color="auto" w:frame="1"/>
          <w:lang w:eastAsia="fr-FR"/>
        </w:rPr>
        <w:t xml:space="preserve"> confiance agissante</w:t>
      </w:r>
      <w:r w:rsidR="009C38AC">
        <w:rPr>
          <w:rFonts w:ascii="Georgia" w:eastAsia="Times New Roman" w:hAnsi="Georgia" w:cs="Times New Roman"/>
          <w:sz w:val="24"/>
          <w:szCs w:val="24"/>
          <w:bdr w:val="none" w:sz="0" w:space="0" w:color="auto" w:frame="1"/>
          <w:lang w:eastAsia="fr-FR"/>
        </w:rPr>
        <w:t>, seule capable de rendre l’espérance tangible.</w:t>
      </w:r>
      <w:r>
        <w:rPr>
          <w:rFonts w:ascii="Georgia" w:eastAsia="Times New Roman" w:hAnsi="Georgia" w:cs="Times New Roman"/>
          <w:sz w:val="24"/>
          <w:szCs w:val="24"/>
          <w:bdr w:val="none" w:sz="0" w:space="0" w:color="auto" w:frame="1"/>
          <w:lang w:eastAsia="fr-FR"/>
        </w:rPr>
        <w:t xml:space="preserve"> </w:t>
      </w:r>
    </w:p>
    <w:p w14:paraId="5DB666C5" w14:textId="43B89D36" w:rsidR="005620A1" w:rsidRDefault="00722755" w:rsidP="003B15C6">
      <w:pPr>
        <w:spacing w:line="360" w:lineRule="auto"/>
        <w:jc w:val="both"/>
        <w:rPr>
          <w:rFonts w:ascii="Georgia" w:eastAsia="Times New Roman" w:hAnsi="Georgia" w:cs="Times New Roman"/>
          <w:sz w:val="24"/>
          <w:szCs w:val="24"/>
          <w:bdr w:val="none" w:sz="0" w:space="0" w:color="auto" w:frame="1"/>
          <w:lang w:eastAsia="fr-FR"/>
        </w:rPr>
      </w:pPr>
      <w:r>
        <w:rPr>
          <w:rFonts w:ascii="Georgia" w:eastAsia="Times New Roman" w:hAnsi="Georgia" w:cs="Times New Roman"/>
          <w:sz w:val="24"/>
          <w:szCs w:val="24"/>
          <w:bdr w:val="none" w:sz="0" w:space="0" w:color="auto" w:frame="1"/>
          <w:lang w:eastAsia="fr-FR"/>
        </w:rPr>
        <w:t>Je crois q</w:t>
      </w:r>
      <w:r w:rsidR="008B2F03">
        <w:rPr>
          <w:rFonts w:ascii="Georgia" w:eastAsia="Times New Roman" w:hAnsi="Georgia" w:cs="Times New Roman"/>
          <w:sz w:val="24"/>
          <w:szCs w:val="24"/>
          <w:bdr w:val="none" w:sz="0" w:space="0" w:color="auto" w:frame="1"/>
          <w:lang w:eastAsia="fr-FR"/>
        </w:rPr>
        <w:t xml:space="preserve">ue Dieu nous confie la vie, l’amour à partager, </w:t>
      </w:r>
      <w:r w:rsidR="005620A1">
        <w:rPr>
          <w:rFonts w:ascii="Georgia" w:eastAsia="Times New Roman" w:hAnsi="Georgia" w:cs="Times New Roman"/>
          <w:sz w:val="24"/>
          <w:szCs w:val="24"/>
          <w:bdr w:val="none" w:sz="0" w:space="0" w:color="auto" w:frame="1"/>
          <w:lang w:eastAsia="fr-FR"/>
        </w:rPr>
        <w:t xml:space="preserve">la force de nous engager, </w:t>
      </w:r>
      <w:r w:rsidR="008B2F03">
        <w:rPr>
          <w:rFonts w:ascii="Georgia" w:eastAsia="Times New Roman" w:hAnsi="Georgia" w:cs="Times New Roman"/>
          <w:sz w:val="24"/>
          <w:szCs w:val="24"/>
          <w:bdr w:val="none" w:sz="0" w:space="0" w:color="auto" w:frame="1"/>
          <w:lang w:eastAsia="fr-FR"/>
        </w:rPr>
        <w:t>l’espérance qui éclaire les regards et la joie qui réjouit notre âme. Ces biens précieux nous confiés et c’est à chacun d’entre nous de les déployer dans sa vie</w:t>
      </w:r>
      <w:r w:rsidR="005620A1">
        <w:rPr>
          <w:rFonts w:ascii="Georgia" w:eastAsia="Times New Roman" w:hAnsi="Georgia" w:cs="Times New Roman"/>
          <w:sz w:val="24"/>
          <w:szCs w:val="24"/>
          <w:bdr w:val="none" w:sz="0" w:space="0" w:color="auto" w:frame="1"/>
          <w:lang w:eastAsia="fr-FR"/>
        </w:rPr>
        <w:t xml:space="preserve"> et de </w:t>
      </w:r>
      <w:proofErr w:type="spellStart"/>
      <w:r w:rsidR="005620A1">
        <w:rPr>
          <w:rFonts w:ascii="Georgia" w:eastAsia="Times New Roman" w:hAnsi="Georgia" w:cs="Times New Roman"/>
          <w:sz w:val="24"/>
          <w:szCs w:val="24"/>
          <w:bdr w:val="none" w:sz="0" w:space="0" w:color="auto" w:frame="1"/>
          <w:lang w:eastAsia="fr-FR"/>
        </w:rPr>
        <w:t>co</w:t>
      </w:r>
      <w:proofErr w:type="spellEnd"/>
      <w:r w:rsidR="005620A1">
        <w:rPr>
          <w:rFonts w:ascii="Georgia" w:eastAsia="Times New Roman" w:hAnsi="Georgia" w:cs="Times New Roman"/>
          <w:sz w:val="24"/>
          <w:szCs w:val="24"/>
          <w:bdr w:val="none" w:sz="0" w:space="0" w:color="auto" w:frame="1"/>
          <w:lang w:eastAsia="fr-FR"/>
        </w:rPr>
        <w:t xml:space="preserve"> construire des espaces où nous puissions les faire résonner collectivement.</w:t>
      </w:r>
    </w:p>
    <w:p w14:paraId="7C5CB8CC" w14:textId="1E690B81" w:rsidR="00452FE7" w:rsidRDefault="005620A1" w:rsidP="003B15C6">
      <w:pPr>
        <w:spacing w:line="360" w:lineRule="auto"/>
        <w:jc w:val="both"/>
        <w:rPr>
          <w:rFonts w:ascii="Georgia" w:eastAsia="Times New Roman" w:hAnsi="Georgia" w:cs="Times New Roman"/>
          <w:sz w:val="24"/>
          <w:szCs w:val="24"/>
          <w:bdr w:val="none" w:sz="0" w:space="0" w:color="auto" w:frame="1"/>
          <w:lang w:eastAsia="fr-FR"/>
        </w:rPr>
      </w:pPr>
      <w:r>
        <w:rPr>
          <w:rFonts w:ascii="Georgia" w:eastAsia="Times New Roman" w:hAnsi="Georgia" w:cs="Times New Roman"/>
          <w:sz w:val="24"/>
          <w:szCs w:val="24"/>
          <w:bdr w:val="none" w:sz="0" w:space="0" w:color="auto" w:frame="1"/>
          <w:lang w:eastAsia="fr-FR"/>
        </w:rPr>
        <w:t>Aujourd’hui ce défi est renforcé. C</w:t>
      </w:r>
      <w:r w:rsidR="00E5585B">
        <w:rPr>
          <w:rFonts w:ascii="Georgia" w:eastAsia="Times New Roman" w:hAnsi="Georgia" w:cs="Times New Roman"/>
          <w:sz w:val="24"/>
          <w:szCs w:val="24"/>
          <w:bdr w:val="none" w:sz="0" w:space="0" w:color="auto" w:frame="1"/>
          <w:lang w:eastAsia="fr-FR"/>
        </w:rPr>
        <w:t xml:space="preserve">omment faire pour </w:t>
      </w:r>
      <w:proofErr w:type="gramStart"/>
      <w:r w:rsidR="00E5585B">
        <w:rPr>
          <w:rFonts w:ascii="Georgia" w:eastAsia="Times New Roman" w:hAnsi="Georgia" w:cs="Times New Roman"/>
          <w:sz w:val="24"/>
          <w:szCs w:val="24"/>
          <w:bdr w:val="none" w:sz="0" w:space="0" w:color="auto" w:frame="1"/>
          <w:lang w:eastAsia="fr-FR"/>
        </w:rPr>
        <w:t>le  confinement</w:t>
      </w:r>
      <w:proofErr w:type="gramEnd"/>
      <w:r w:rsidR="00E5585B">
        <w:rPr>
          <w:rFonts w:ascii="Georgia" w:eastAsia="Times New Roman" w:hAnsi="Georgia" w:cs="Times New Roman"/>
          <w:sz w:val="24"/>
          <w:szCs w:val="24"/>
          <w:bdr w:val="none" w:sz="0" w:space="0" w:color="auto" w:frame="1"/>
          <w:lang w:eastAsia="fr-FR"/>
        </w:rPr>
        <w:t xml:space="preserve"> qui </w:t>
      </w:r>
      <w:r w:rsidR="005F5BD4">
        <w:rPr>
          <w:rFonts w:ascii="Georgia" w:eastAsia="Times New Roman" w:hAnsi="Georgia" w:cs="Times New Roman"/>
          <w:sz w:val="24"/>
          <w:szCs w:val="24"/>
          <w:bdr w:val="none" w:sz="0" w:space="0" w:color="auto" w:frame="1"/>
          <w:lang w:eastAsia="fr-FR"/>
        </w:rPr>
        <w:t xml:space="preserve">invite à nous mettre à l’abri, ne devienne pas repli sur soi au risque d’enfouir </w:t>
      </w:r>
      <w:r w:rsidR="00722755">
        <w:rPr>
          <w:rFonts w:ascii="Georgia" w:eastAsia="Times New Roman" w:hAnsi="Georgia" w:cs="Times New Roman"/>
          <w:sz w:val="24"/>
          <w:szCs w:val="24"/>
          <w:bdr w:val="none" w:sz="0" w:space="0" w:color="auto" w:frame="1"/>
          <w:lang w:eastAsia="fr-FR"/>
        </w:rPr>
        <w:t>tout ce qu’il y a de vivant en nous</w:t>
      </w:r>
      <w:r w:rsidR="00E5585B">
        <w:rPr>
          <w:rFonts w:ascii="Georgia" w:eastAsia="Times New Roman" w:hAnsi="Georgia" w:cs="Times New Roman"/>
          <w:sz w:val="24"/>
          <w:szCs w:val="24"/>
          <w:bdr w:val="none" w:sz="0" w:space="0" w:color="auto" w:frame="1"/>
          <w:lang w:eastAsia="fr-FR"/>
        </w:rPr>
        <w:t xml:space="preserve"> ? </w:t>
      </w:r>
      <w:r w:rsidR="00722755">
        <w:rPr>
          <w:rFonts w:ascii="Georgia" w:eastAsia="Times New Roman" w:hAnsi="Georgia" w:cs="Times New Roman"/>
          <w:sz w:val="24"/>
          <w:szCs w:val="24"/>
          <w:bdr w:val="none" w:sz="0" w:space="0" w:color="auto" w:frame="1"/>
          <w:lang w:eastAsia="fr-FR"/>
        </w:rPr>
        <w:t xml:space="preserve"> </w:t>
      </w:r>
      <w:r w:rsidR="00E5585B">
        <w:rPr>
          <w:rFonts w:ascii="Georgia" w:eastAsia="Times New Roman" w:hAnsi="Georgia" w:cs="Times New Roman"/>
          <w:sz w:val="24"/>
          <w:szCs w:val="24"/>
          <w:bdr w:val="none" w:sz="0" w:space="0" w:color="auto" w:frame="1"/>
          <w:lang w:eastAsia="fr-FR"/>
        </w:rPr>
        <w:t xml:space="preserve">Comment continuer à investir la vie, à </w:t>
      </w:r>
      <w:r>
        <w:rPr>
          <w:rFonts w:ascii="Georgia" w:eastAsia="Times New Roman" w:hAnsi="Georgia" w:cs="Times New Roman"/>
          <w:sz w:val="24"/>
          <w:szCs w:val="24"/>
          <w:bdr w:val="none" w:sz="0" w:space="0" w:color="auto" w:frame="1"/>
          <w:lang w:eastAsia="fr-FR"/>
        </w:rPr>
        <w:t>faire grandir cette joie d’être</w:t>
      </w:r>
      <w:r w:rsidR="007B3765">
        <w:rPr>
          <w:rFonts w:ascii="Georgia" w:eastAsia="Times New Roman" w:hAnsi="Georgia" w:cs="Times New Roman"/>
          <w:sz w:val="24"/>
          <w:szCs w:val="24"/>
          <w:bdr w:val="none" w:sz="0" w:space="0" w:color="auto" w:frame="1"/>
          <w:lang w:eastAsia="fr-FR"/>
        </w:rPr>
        <w:t xml:space="preserve"> ? C’était ce que nous cherchions à faire en invitant les familles à construire des tentes dans leur salon avec leurs enfants pour vivre le récit d’Abraham ! Chercher la joie en ces temps difficile est plus que jamais un appel je crois. Car </w:t>
      </w:r>
      <w:r>
        <w:rPr>
          <w:rFonts w:ascii="Georgia" w:eastAsia="Times New Roman" w:hAnsi="Georgia" w:cs="Times New Roman"/>
          <w:sz w:val="24"/>
          <w:szCs w:val="24"/>
          <w:bdr w:val="none" w:sz="0" w:space="0" w:color="auto" w:frame="1"/>
          <w:lang w:eastAsia="fr-FR"/>
        </w:rPr>
        <w:t xml:space="preserve">La vie dépend de la manière dont nous investissons le temps qui nous est confié et l’illuminons d’espérance. </w:t>
      </w:r>
      <w:proofErr w:type="spellStart"/>
      <w:r w:rsidR="007B3765">
        <w:rPr>
          <w:rFonts w:ascii="Georgia" w:eastAsia="Times New Roman" w:hAnsi="Georgia" w:cs="Times New Roman"/>
          <w:sz w:val="24"/>
          <w:szCs w:val="24"/>
          <w:bdr w:val="none" w:sz="0" w:space="0" w:color="auto" w:frame="1"/>
          <w:lang w:eastAsia="fr-FR"/>
        </w:rPr>
        <w:t>Puissions nous</w:t>
      </w:r>
      <w:proofErr w:type="spellEnd"/>
      <w:r w:rsidR="007B3765">
        <w:rPr>
          <w:rFonts w:ascii="Georgia" w:eastAsia="Times New Roman" w:hAnsi="Georgia" w:cs="Times New Roman"/>
          <w:sz w:val="24"/>
          <w:szCs w:val="24"/>
          <w:bdr w:val="none" w:sz="0" w:space="0" w:color="auto" w:frame="1"/>
          <w:lang w:eastAsia="fr-FR"/>
        </w:rPr>
        <w:t xml:space="preserve"> choisir cette</w:t>
      </w:r>
      <w:r>
        <w:rPr>
          <w:rFonts w:ascii="Georgia" w:eastAsia="Times New Roman" w:hAnsi="Georgia" w:cs="Times New Roman"/>
          <w:sz w:val="24"/>
          <w:szCs w:val="24"/>
          <w:bdr w:val="none" w:sz="0" w:space="0" w:color="auto" w:frame="1"/>
          <w:lang w:eastAsia="fr-FR"/>
        </w:rPr>
        <w:t xml:space="preserve"> confiance agissante entre grâce et responsabilité, au défi de la solidarité</w:t>
      </w:r>
      <w:r w:rsidR="007B3765">
        <w:rPr>
          <w:rFonts w:ascii="Georgia" w:eastAsia="Times New Roman" w:hAnsi="Georgia" w:cs="Times New Roman"/>
          <w:sz w:val="24"/>
          <w:szCs w:val="24"/>
          <w:bdr w:val="none" w:sz="0" w:space="0" w:color="auto" w:frame="1"/>
          <w:lang w:eastAsia="fr-FR"/>
        </w:rPr>
        <w:t xml:space="preserve">. </w:t>
      </w:r>
    </w:p>
    <w:p w14:paraId="5C6ED52A" w14:textId="77777777" w:rsidR="00313FDB" w:rsidRDefault="00313FDB" w:rsidP="003B15C6">
      <w:pPr>
        <w:spacing w:line="360" w:lineRule="auto"/>
        <w:jc w:val="both"/>
        <w:rPr>
          <w:rFonts w:ascii="Georgia" w:eastAsia="Times New Roman" w:hAnsi="Georgia" w:cs="Times New Roman"/>
          <w:sz w:val="24"/>
          <w:szCs w:val="24"/>
          <w:bdr w:val="none" w:sz="0" w:space="0" w:color="auto" w:frame="1"/>
          <w:lang w:eastAsia="fr-FR"/>
        </w:rPr>
      </w:pPr>
      <w:r>
        <w:rPr>
          <w:rFonts w:ascii="Georgia" w:eastAsia="Times New Roman" w:hAnsi="Georgia" w:cs="Times New Roman"/>
          <w:sz w:val="24"/>
          <w:szCs w:val="24"/>
          <w:bdr w:val="none" w:sz="0" w:space="0" w:color="auto" w:frame="1"/>
          <w:lang w:eastAsia="fr-FR"/>
        </w:rPr>
        <w:t xml:space="preserve"> </w:t>
      </w:r>
    </w:p>
    <w:p w14:paraId="4339A638" w14:textId="77777777" w:rsidR="00C12233" w:rsidRDefault="00C12233" w:rsidP="003B15C6">
      <w:pPr>
        <w:spacing w:line="360" w:lineRule="auto"/>
        <w:jc w:val="both"/>
      </w:pPr>
    </w:p>
    <w:sectPr w:rsidR="00C1223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2B53A" w14:textId="77777777" w:rsidR="00500278" w:rsidRDefault="00500278" w:rsidP="00296251">
      <w:pPr>
        <w:spacing w:after="0" w:line="240" w:lineRule="auto"/>
      </w:pPr>
      <w:r>
        <w:separator/>
      </w:r>
    </w:p>
  </w:endnote>
  <w:endnote w:type="continuationSeparator" w:id="0">
    <w:p w14:paraId="4E6EFE4E" w14:textId="77777777" w:rsidR="00500278" w:rsidRDefault="00500278" w:rsidP="0029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84D5A" w14:textId="77777777" w:rsidR="00500278" w:rsidRDefault="00500278" w:rsidP="00296251">
      <w:pPr>
        <w:spacing w:after="0" w:line="240" w:lineRule="auto"/>
      </w:pPr>
      <w:r>
        <w:separator/>
      </w:r>
    </w:p>
  </w:footnote>
  <w:footnote w:type="continuationSeparator" w:id="0">
    <w:p w14:paraId="119AE66D" w14:textId="77777777" w:rsidR="00500278" w:rsidRDefault="00500278" w:rsidP="00296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55816"/>
      <w:docPartObj>
        <w:docPartGallery w:val="Page Numbers (Top of Page)"/>
        <w:docPartUnique/>
      </w:docPartObj>
    </w:sdtPr>
    <w:sdtEndPr/>
    <w:sdtContent>
      <w:p w14:paraId="4D451C8A" w14:textId="08898467" w:rsidR="00296251" w:rsidRDefault="00296251">
        <w:pPr>
          <w:pStyle w:val="En-tte"/>
          <w:jc w:val="right"/>
        </w:pPr>
        <w:r>
          <w:fldChar w:fldCharType="begin"/>
        </w:r>
        <w:r>
          <w:instrText>PAGE   \* MERGEFORMAT</w:instrText>
        </w:r>
        <w:r>
          <w:fldChar w:fldCharType="separate"/>
        </w:r>
        <w:r>
          <w:t>2</w:t>
        </w:r>
        <w:r>
          <w:fldChar w:fldCharType="end"/>
        </w:r>
      </w:p>
    </w:sdtContent>
  </w:sdt>
  <w:p w14:paraId="4044B0F7" w14:textId="77777777" w:rsidR="00296251" w:rsidRDefault="0029625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33"/>
    <w:rsid w:val="00010B49"/>
    <w:rsid w:val="00010D3C"/>
    <w:rsid w:val="0001563B"/>
    <w:rsid w:val="00060CAE"/>
    <w:rsid w:val="00071307"/>
    <w:rsid w:val="000924F2"/>
    <w:rsid w:val="000B6075"/>
    <w:rsid w:val="000D063D"/>
    <w:rsid w:val="00124F51"/>
    <w:rsid w:val="00140340"/>
    <w:rsid w:val="00153172"/>
    <w:rsid w:val="001E33CD"/>
    <w:rsid w:val="00213495"/>
    <w:rsid w:val="002807A2"/>
    <w:rsid w:val="002818B3"/>
    <w:rsid w:val="00284DC4"/>
    <w:rsid w:val="002870FB"/>
    <w:rsid w:val="00287AB1"/>
    <w:rsid w:val="002959E8"/>
    <w:rsid w:val="00296251"/>
    <w:rsid w:val="002B507B"/>
    <w:rsid w:val="002C48CF"/>
    <w:rsid w:val="00313FDB"/>
    <w:rsid w:val="003A2CDB"/>
    <w:rsid w:val="003B15C6"/>
    <w:rsid w:val="003B784A"/>
    <w:rsid w:val="003D594F"/>
    <w:rsid w:val="004340C3"/>
    <w:rsid w:val="00452FE7"/>
    <w:rsid w:val="00495C66"/>
    <w:rsid w:val="0049760B"/>
    <w:rsid w:val="004C418D"/>
    <w:rsid w:val="004E2915"/>
    <w:rsid w:val="00500278"/>
    <w:rsid w:val="005002CA"/>
    <w:rsid w:val="005544A1"/>
    <w:rsid w:val="005620A1"/>
    <w:rsid w:val="00563457"/>
    <w:rsid w:val="005A001C"/>
    <w:rsid w:val="005F5BD4"/>
    <w:rsid w:val="00611841"/>
    <w:rsid w:val="006161AB"/>
    <w:rsid w:val="00617E23"/>
    <w:rsid w:val="00635A86"/>
    <w:rsid w:val="00662C86"/>
    <w:rsid w:val="006B5768"/>
    <w:rsid w:val="0070638D"/>
    <w:rsid w:val="00722755"/>
    <w:rsid w:val="00745B4D"/>
    <w:rsid w:val="007533AA"/>
    <w:rsid w:val="007738CE"/>
    <w:rsid w:val="007A0961"/>
    <w:rsid w:val="007A58BF"/>
    <w:rsid w:val="007B3765"/>
    <w:rsid w:val="00823175"/>
    <w:rsid w:val="00833462"/>
    <w:rsid w:val="00891633"/>
    <w:rsid w:val="00895623"/>
    <w:rsid w:val="008B2F03"/>
    <w:rsid w:val="008D4661"/>
    <w:rsid w:val="00954499"/>
    <w:rsid w:val="009704E8"/>
    <w:rsid w:val="009747D8"/>
    <w:rsid w:val="009955C6"/>
    <w:rsid w:val="009A7688"/>
    <w:rsid w:val="009C38AC"/>
    <w:rsid w:val="009D3F56"/>
    <w:rsid w:val="00A128D2"/>
    <w:rsid w:val="00A452CC"/>
    <w:rsid w:val="00AB3E9F"/>
    <w:rsid w:val="00AE00AF"/>
    <w:rsid w:val="00B12040"/>
    <w:rsid w:val="00B161B0"/>
    <w:rsid w:val="00B2072D"/>
    <w:rsid w:val="00B55EF0"/>
    <w:rsid w:val="00B87B54"/>
    <w:rsid w:val="00B93514"/>
    <w:rsid w:val="00B964E5"/>
    <w:rsid w:val="00BA1354"/>
    <w:rsid w:val="00BB6B8C"/>
    <w:rsid w:val="00C12233"/>
    <w:rsid w:val="00C42C7D"/>
    <w:rsid w:val="00CD2106"/>
    <w:rsid w:val="00D056D2"/>
    <w:rsid w:val="00D27C5A"/>
    <w:rsid w:val="00DC00E2"/>
    <w:rsid w:val="00DC3DF2"/>
    <w:rsid w:val="00DD4C15"/>
    <w:rsid w:val="00DE6DF8"/>
    <w:rsid w:val="00E13BD5"/>
    <w:rsid w:val="00E5585B"/>
    <w:rsid w:val="00E56840"/>
    <w:rsid w:val="00E646F9"/>
    <w:rsid w:val="00EA5C97"/>
    <w:rsid w:val="00ED7900"/>
    <w:rsid w:val="00EE7897"/>
    <w:rsid w:val="00EF48A3"/>
    <w:rsid w:val="00F558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D529"/>
  <w15:chartTrackingRefBased/>
  <w15:docId w15:val="{91F17B07-9C13-42E4-B121-71DCB622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6251"/>
    <w:pPr>
      <w:tabs>
        <w:tab w:val="center" w:pos="4536"/>
        <w:tab w:val="right" w:pos="9072"/>
      </w:tabs>
      <w:spacing w:after="0" w:line="240" w:lineRule="auto"/>
    </w:pPr>
  </w:style>
  <w:style w:type="character" w:customStyle="1" w:styleId="En-tteCar">
    <w:name w:val="En-tête Car"/>
    <w:basedOn w:val="Policepardfaut"/>
    <w:link w:val="En-tte"/>
    <w:uiPriority w:val="99"/>
    <w:rsid w:val="00296251"/>
  </w:style>
  <w:style w:type="paragraph" w:styleId="Pieddepage">
    <w:name w:val="footer"/>
    <w:basedOn w:val="Normal"/>
    <w:link w:val="PieddepageCar"/>
    <w:uiPriority w:val="99"/>
    <w:unhideWhenUsed/>
    <w:rsid w:val="002962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6251"/>
  </w:style>
  <w:style w:type="paragraph" w:styleId="Textedebulles">
    <w:name w:val="Balloon Text"/>
    <w:basedOn w:val="Normal"/>
    <w:link w:val="TextedebullesCar"/>
    <w:uiPriority w:val="99"/>
    <w:semiHidden/>
    <w:unhideWhenUsed/>
    <w:rsid w:val="002962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6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82358-96E7-4CEC-AA29-300174CC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2227</Words>
  <Characters>12251</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chaumet</dc:creator>
  <cp:keywords/>
  <dc:description/>
  <cp:lastModifiedBy>nathalie chaumet</cp:lastModifiedBy>
  <cp:revision>2</cp:revision>
  <cp:lastPrinted>2020-11-14T11:50:00Z</cp:lastPrinted>
  <dcterms:created xsi:type="dcterms:W3CDTF">2021-02-18T11:04:00Z</dcterms:created>
  <dcterms:modified xsi:type="dcterms:W3CDTF">2021-02-18T11:04:00Z</dcterms:modified>
</cp:coreProperties>
</file>